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66E" w:rsidRDefault="0051766E">
      <w:pPr>
        <w:pStyle w:val="10"/>
        <w:widowControl w:val="0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>桃園市光明國小</w:t>
      </w:r>
      <w:r w:rsidR="008D66E5">
        <w:rPr>
          <w:rFonts w:ascii="標楷體" w:eastAsia="標楷體" w:hAnsi="標楷體" w:cs="標楷體"/>
          <w:color w:val="000000"/>
          <w:sz w:val="32"/>
          <w:szCs w:val="32"/>
        </w:rPr>
        <w:t>1</w:t>
      </w:r>
      <w:r w:rsidR="008D66E5">
        <w:rPr>
          <w:rFonts w:ascii="標楷體" w:eastAsia="標楷體" w:hAnsi="標楷體" w:cs="標楷體" w:hint="eastAsia"/>
          <w:color w:val="000000"/>
          <w:sz w:val="32"/>
          <w:szCs w:val="32"/>
        </w:rPr>
        <w:t>1</w:t>
      </w:r>
      <w:r w:rsidR="008D66E5">
        <w:rPr>
          <w:rFonts w:ascii="標楷體" w:eastAsia="標楷體" w:hAnsi="標楷體" w:cs="標楷體"/>
          <w:color w:val="000000"/>
          <w:sz w:val="32"/>
          <w:szCs w:val="32"/>
        </w:rPr>
        <w:t>0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學年度（</w:t>
      </w:r>
      <w:r>
        <w:rPr>
          <w:rFonts w:ascii="標楷體" w:eastAsia="標楷體" w:hAnsi="標楷體" w:cs="標楷體" w:hint="eastAsia"/>
          <w:color w:val="000000"/>
          <w:sz w:val="32"/>
          <w:szCs w:val="32"/>
          <w:lang w:eastAsia="zh-HK"/>
        </w:rPr>
        <w:t>下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）社團申請表</w:t>
      </w:r>
    </w:p>
    <w:tbl>
      <w:tblPr>
        <w:tblW w:w="906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3"/>
        <w:gridCol w:w="3298"/>
        <w:gridCol w:w="3299"/>
      </w:tblGrid>
      <w:tr w:rsidR="0051766E" w:rsidRPr="00F75ABA" w:rsidTr="00F75ABA">
        <w:trPr>
          <w:trHeight w:val="840"/>
          <w:jc w:val="center"/>
        </w:trPr>
        <w:tc>
          <w:tcPr>
            <w:tcW w:w="2463" w:type="dxa"/>
            <w:tcBorders>
              <w:top w:val="single" w:sz="12" w:space="0" w:color="000000"/>
            </w:tcBorders>
            <w:vAlign w:val="center"/>
          </w:tcPr>
          <w:p w:rsidR="0051766E" w:rsidRPr="00F75ABA" w:rsidRDefault="0051766E" w:rsidP="00F75ABA">
            <w:pPr>
              <w:pStyle w:val="1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75ABA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社團名稱</w:t>
            </w:r>
          </w:p>
        </w:tc>
        <w:tc>
          <w:tcPr>
            <w:tcW w:w="6597" w:type="dxa"/>
            <w:gridSpan w:val="2"/>
            <w:tcBorders>
              <w:top w:val="single" w:sz="12" w:space="0" w:color="000000"/>
            </w:tcBorders>
            <w:vAlign w:val="center"/>
          </w:tcPr>
          <w:p w:rsidR="0051766E" w:rsidRPr="00F75ABA" w:rsidRDefault="0051766E" w:rsidP="00F75ABA">
            <w:pPr>
              <w:pStyle w:val="1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</w:pPr>
            <w:r w:rsidRPr="00F75AB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HK"/>
              </w:rPr>
              <w:t>創意黏土班</w:t>
            </w:r>
          </w:p>
        </w:tc>
      </w:tr>
      <w:tr w:rsidR="0051766E" w:rsidRPr="00F75ABA" w:rsidTr="00F75ABA">
        <w:trPr>
          <w:trHeight w:val="840"/>
          <w:jc w:val="center"/>
        </w:trPr>
        <w:tc>
          <w:tcPr>
            <w:tcW w:w="2463" w:type="dxa"/>
            <w:vAlign w:val="center"/>
          </w:tcPr>
          <w:p w:rsidR="0051766E" w:rsidRPr="00F75ABA" w:rsidRDefault="0051766E" w:rsidP="00F75ABA">
            <w:pPr>
              <w:pStyle w:val="1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75ABA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6597" w:type="dxa"/>
            <w:gridSpan w:val="2"/>
            <w:vAlign w:val="center"/>
          </w:tcPr>
          <w:p w:rsidR="0051766E" w:rsidRPr="00F75ABA" w:rsidRDefault="0051766E" w:rsidP="00F75ABA">
            <w:pPr>
              <w:pStyle w:val="10"/>
              <w:widowControl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75AB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HK"/>
              </w:rPr>
              <w:t>游佳儀</w:t>
            </w:r>
            <w:r w:rsidRPr="00F75ABA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  <w:t>(</w:t>
            </w:r>
            <w:r w:rsidRPr="00F75ABA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cherry)</w:t>
            </w:r>
          </w:p>
        </w:tc>
      </w:tr>
      <w:tr w:rsidR="0051766E" w:rsidRPr="00F75ABA" w:rsidTr="00F75ABA">
        <w:trPr>
          <w:trHeight w:val="420"/>
          <w:jc w:val="center"/>
        </w:trPr>
        <w:tc>
          <w:tcPr>
            <w:tcW w:w="2463" w:type="dxa"/>
            <w:vMerge w:val="restart"/>
            <w:vAlign w:val="center"/>
          </w:tcPr>
          <w:p w:rsidR="0051766E" w:rsidRPr="00F75ABA" w:rsidRDefault="0051766E" w:rsidP="00F75ABA">
            <w:pPr>
              <w:pStyle w:val="1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75ABA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招生對象</w:t>
            </w:r>
          </w:p>
        </w:tc>
        <w:tc>
          <w:tcPr>
            <w:tcW w:w="3298" w:type="dxa"/>
            <w:vMerge w:val="restart"/>
            <w:vAlign w:val="center"/>
          </w:tcPr>
          <w:p w:rsidR="0051766E" w:rsidRPr="00F75ABA" w:rsidRDefault="0051766E" w:rsidP="00F75ABA">
            <w:pPr>
              <w:pStyle w:val="1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F75AB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1-6</w:t>
            </w:r>
            <w:r w:rsidRPr="00F75ABA">
              <w:rPr>
                <w:rFonts w:ascii="標楷體" w:eastAsia="標楷體" w:hAnsi="標楷體" w:cs="標楷體"/>
                <w:color w:val="FFFFFF"/>
                <w:sz w:val="26"/>
                <w:szCs w:val="26"/>
              </w:rPr>
              <w:t xml:space="preserve"> </w:t>
            </w:r>
            <w:r w:rsidRPr="00F75ABA">
              <w:rPr>
                <w:rFonts w:ascii="標楷體" w:eastAsia="標楷體" w:hAnsi="標楷體" w:cs="標楷體" w:hint="eastAsia"/>
                <w:color w:val="FFFFFF"/>
                <w:sz w:val="26"/>
                <w:szCs w:val="26"/>
              </w:rPr>
              <w:t>～</w:t>
            </w:r>
            <w:r w:rsidRPr="00F75ABA">
              <w:rPr>
                <w:rFonts w:ascii="標楷體" w:eastAsia="標楷體" w:hAnsi="標楷體" w:cs="標楷體"/>
                <w:color w:val="FFFFFF"/>
                <w:sz w:val="26"/>
                <w:szCs w:val="26"/>
              </w:rPr>
              <w:t xml:space="preserve"> 6 </w:t>
            </w:r>
            <w:r w:rsidRPr="00F75AB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  </w:t>
            </w:r>
            <w:r w:rsidRPr="00F75AB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年級</w:t>
            </w:r>
            <w:r w:rsidRPr="00F75AB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</w:t>
            </w:r>
          </w:p>
        </w:tc>
        <w:tc>
          <w:tcPr>
            <w:tcW w:w="3299" w:type="dxa"/>
            <w:vAlign w:val="center"/>
          </w:tcPr>
          <w:p w:rsidR="0051766E" w:rsidRPr="00F75ABA" w:rsidRDefault="0051766E" w:rsidP="00F75ABA">
            <w:pPr>
              <w:pStyle w:val="10"/>
              <w:widowControl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F75AB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(</w:t>
            </w:r>
            <w:r w:rsidRPr="00F75AB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最少招生名額為</w:t>
            </w:r>
            <w:r w:rsidR="0021540C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1</w:t>
            </w:r>
            <w:r w:rsidR="0021540C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2</w:t>
            </w:r>
            <w:r w:rsidRPr="00F75AB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</w:t>
            </w:r>
            <w:r w:rsidRPr="00F75AB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人</w:t>
            </w:r>
            <w:r w:rsidRPr="00F75AB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)</w:t>
            </w:r>
          </w:p>
        </w:tc>
      </w:tr>
      <w:tr w:rsidR="0051766E" w:rsidRPr="00F75ABA" w:rsidTr="00F75ABA">
        <w:trPr>
          <w:trHeight w:val="420"/>
          <w:jc w:val="center"/>
        </w:trPr>
        <w:tc>
          <w:tcPr>
            <w:tcW w:w="2463" w:type="dxa"/>
            <w:vMerge/>
            <w:vAlign w:val="center"/>
          </w:tcPr>
          <w:p w:rsidR="0051766E" w:rsidRPr="00F75ABA" w:rsidRDefault="0051766E" w:rsidP="00F75ABA">
            <w:pPr>
              <w:pStyle w:val="10"/>
              <w:widowControl w:val="0"/>
              <w:spacing w:line="276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3298" w:type="dxa"/>
            <w:vMerge/>
            <w:vAlign w:val="center"/>
          </w:tcPr>
          <w:p w:rsidR="0051766E" w:rsidRPr="00F75ABA" w:rsidRDefault="0051766E" w:rsidP="00F75ABA">
            <w:pPr>
              <w:pStyle w:val="10"/>
              <w:widowControl w:val="0"/>
              <w:spacing w:line="276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3299" w:type="dxa"/>
            <w:vAlign w:val="center"/>
          </w:tcPr>
          <w:p w:rsidR="0051766E" w:rsidRPr="00F75ABA" w:rsidRDefault="0051766E" w:rsidP="00F75ABA">
            <w:pPr>
              <w:pStyle w:val="10"/>
              <w:widowControl w:val="0"/>
              <w:jc w:val="center"/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  <w:r w:rsidRPr="00F75AB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(</w:t>
            </w:r>
            <w:r w:rsidRPr="00F75AB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最多招生名額為</w:t>
            </w:r>
            <w:r w:rsidRPr="00F75ABA">
              <w:rPr>
                <w:rFonts w:ascii="標楷體" w:eastAsia="標楷體" w:hAnsi="標楷體" w:cs="標楷體"/>
                <w:color w:val="FFFFFF"/>
                <w:sz w:val="26"/>
                <w:szCs w:val="26"/>
              </w:rPr>
              <w:t>320220</w:t>
            </w:r>
            <w:r w:rsidRPr="00F75AB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25</w:t>
            </w:r>
            <w:r w:rsidRPr="00F75AB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人</w:t>
            </w:r>
            <w:r w:rsidRPr="00F75AB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)</w:t>
            </w:r>
          </w:p>
        </w:tc>
      </w:tr>
      <w:tr w:rsidR="0051766E" w:rsidRPr="00F75ABA" w:rsidTr="00F75ABA">
        <w:trPr>
          <w:trHeight w:val="840"/>
          <w:jc w:val="center"/>
        </w:trPr>
        <w:tc>
          <w:tcPr>
            <w:tcW w:w="2463" w:type="dxa"/>
            <w:vAlign w:val="center"/>
          </w:tcPr>
          <w:p w:rsidR="0051766E" w:rsidRPr="00F75ABA" w:rsidRDefault="0051766E" w:rsidP="00F75ABA">
            <w:pPr>
              <w:pStyle w:val="1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75ABA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收費</w:t>
            </w:r>
          </w:p>
        </w:tc>
        <w:tc>
          <w:tcPr>
            <w:tcW w:w="6597" w:type="dxa"/>
            <w:gridSpan w:val="2"/>
            <w:vAlign w:val="center"/>
          </w:tcPr>
          <w:p w:rsidR="0051766E" w:rsidRPr="00F75ABA" w:rsidRDefault="0051766E" w:rsidP="00F75ABA">
            <w:pPr>
              <w:pStyle w:val="10"/>
              <w:widowControl w:val="0"/>
              <w:ind w:left="360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F75AB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每生</w:t>
            </w:r>
            <w:r w:rsidRPr="00F75ABA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2600         </w:t>
            </w:r>
            <w:r w:rsidRPr="00F75AB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元</w:t>
            </w:r>
          </w:p>
        </w:tc>
      </w:tr>
      <w:tr w:rsidR="0051766E" w:rsidRPr="00F75ABA" w:rsidTr="00F75ABA">
        <w:trPr>
          <w:trHeight w:val="840"/>
          <w:jc w:val="center"/>
        </w:trPr>
        <w:tc>
          <w:tcPr>
            <w:tcW w:w="2463" w:type="dxa"/>
            <w:vAlign w:val="center"/>
          </w:tcPr>
          <w:p w:rsidR="0051766E" w:rsidRPr="00F75ABA" w:rsidRDefault="0051766E" w:rsidP="00F75ABA">
            <w:pPr>
              <w:pStyle w:val="1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75ABA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上課所需設備</w:t>
            </w:r>
          </w:p>
        </w:tc>
        <w:tc>
          <w:tcPr>
            <w:tcW w:w="6597" w:type="dxa"/>
            <w:gridSpan w:val="2"/>
            <w:vAlign w:val="center"/>
          </w:tcPr>
          <w:p w:rsidR="0051766E" w:rsidRPr="00F75ABA" w:rsidRDefault="0051766E" w:rsidP="00F75ABA">
            <w:pPr>
              <w:pStyle w:val="10"/>
              <w:widowControl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75AB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HK"/>
              </w:rPr>
              <w:t>放置材料區、投影設備</w:t>
            </w:r>
          </w:p>
        </w:tc>
      </w:tr>
      <w:tr w:rsidR="0051766E" w:rsidRPr="00F75ABA" w:rsidTr="00F75ABA">
        <w:trPr>
          <w:trHeight w:val="840"/>
          <w:jc w:val="center"/>
        </w:trPr>
        <w:tc>
          <w:tcPr>
            <w:tcW w:w="2463" w:type="dxa"/>
            <w:vAlign w:val="center"/>
          </w:tcPr>
          <w:p w:rsidR="0051766E" w:rsidRPr="00F75ABA" w:rsidRDefault="0051766E" w:rsidP="00F75ABA">
            <w:pPr>
              <w:pStyle w:val="1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75ABA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上課時間</w:t>
            </w:r>
          </w:p>
        </w:tc>
        <w:tc>
          <w:tcPr>
            <w:tcW w:w="6597" w:type="dxa"/>
            <w:gridSpan w:val="2"/>
            <w:vAlign w:val="center"/>
          </w:tcPr>
          <w:p w:rsidR="0051766E" w:rsidRPr="00F75ABA" w:rsidRDefault="0051766E" w:rsidP="00F75ABA">
            <w:pPr>
              <w:pStyle w:val="1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  <w:u w:val="single"/>
              </w:rPr>
            </w:pPr>
            <w:r w:rsidRPr="00F75AB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如</w:t>
            </w:r>
            <w:r w:rsidRPr="00F75AB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:</w:t>
            </w:r>
            <w:r w:rsidRPr="00F75AB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週</w:t>
            </w:r>
            <w:r w:rsidRPr="00F75AB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  <w:lang w:eastAsia="zh-HK"/>
              </w:rPr>
              <w:t>二</w:t>
            </w:r>
            <w:r w:rsidRPr="00F75AB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：下午</w:t>
            </w:r>
            <w:r w:rsidRPr="00F75AB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15  </w:t>
            </w:r>
            <w:r w:rsidRPr="00F75AB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點</w:t>
            </w:r>
            <w:r w:rsidRPr="00F75AB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40  </w:t>
            </w:r>
            <w:r w:rsidRPr="00F75AB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分至</w:t>
            </w:r>
            <w:r w:rsidRPr="00F75AB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17  </w:t>
            </w:r>
            <w:r w:rsidRPr="00F75AB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點</w:t>
            </w:r>
            <w:r w:rsidRPr="00F75AB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10  </w:t>
            </w:r>
            <w:r w:rsidRPr="00F75AB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分</w:t>
            </w:r>
          </w:p>
        </w:tc>
      </w:tr>
      <w:tr w:rsidR="0051766E" w:rsidRPr="00F75ABA" w:rsidTr="00F75ABA">
        <w:trPr>
          <w:trHeight w:val="840"/>
          <w:jc w:val="center"/>
        </w:trPr>
        <w:tc>
          <w:tcPr>
            <w:tcW w:w="2463" w:type="dxa"/>
            <w:vAlign w:val="center"/>
          </w:tcPr>
          <w:p w:rsidR="0051766E" w:rsidRPr="00F75ABA" w:rsidRDefault="0051766E" w:rsidP="00F75ABA">
            <w:pPr>
              <w:pStyle w:val="1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75ABA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上課地點</w:t>
            </w:r>
          </w:p>
        </w:tc>
        <w:tc>
          <w:tcPr>
            <w:tcW w:w="6597" w:type="dxa"/>
            <w:gridSpan w:val="2"/>
            <w:vAlign w:val="center"/>
          </w:tcPr>
          <w:p w:rsidR="0051766E" w:rsidRPr="00F75ABA" w:rsidRDefault="0051766E" w:rsidP="00F75ABA">
            <w:pPr>
              <w:pStyle w:val="1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F75ABA">
              <w:rPr>
                <w:rFonts w:ascii="標楷體" w:eastAsia="標楷體" w:hAnsi="標楷體" w:cs="標楷體" w:hint="eastAsia"/>
                <w:b/>
                <w:color w:val="000000"/>
                <w:sz w:val="26"/>
                <w:szCs w:val="26"/>
              </w:rPr>
              <w:t>光明國小教室</w:t>
            </w:r>
          </w:p>
        </w:tc>
      </w:tr>
      <w:tr w:rsidR="0051766E" w:rsidRPr="00F75ABA" w:rsidTr="00F75ABA">
        <w:trPr>
          <w:trHeight w:val="3500"/>
          <w:jc w:val="center"/>
        </w:trPr>
        <w:tc>
          <w:tcPr>
            <w:tcW w:w="2463" w:type="dxa"/>
            <w:tcBorders>
              <w:bottom w:val="single" w:sz="12" w:space="0" w:color="000000"/>
            </w:tcBorders>
            <w:vAlign w:val="center"/>
          </w:tcPr>
          <w:p w:rsidR="0051766E" w:rsidRPr="00F75ABA" w:rsidRDefault="0051766E" w:rsidP="00F75ABA">
            <w:pPr>
              <w:pStyle w:val="1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75ABA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開課主旨</w:t>
            </w:r>
          </w:p>
          <w:p w:rsidR="0051766E" w:rsidRPr="00F75ABA" w:rsidRDefault="0051766E" w:rsidP="00F75ABA">
            <w:pPr>
              <w:pStyle w:val="1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6597" w:type="dxa"/>
            <w:gridSpan w:val="2"/>
            <w:tcBorders>
              <w:bottom w:val="single" w:sz="12" w:space="0" w:color="000000"/>
            </w:tcBorders>
            <w:vAlign w:val="center"/>
          </w:tcPr>
          <w:p w:rsidR="0051766E" w:rsidRPr="00F75ABA" w:rsidRDefault="0051766E" w:rsidP="00F75ABA">
            <w:pPr>
              <w:pStyle w:val="ab"/>
              <w:snapToGrid w:val="0"/>
              <w:ind w:leftChars="0" w:left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eastAsia="zh-HK"/>
              </w:rPr>
            </w:pPr>
            <w:r w:rsidRPr="00F75ABA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eastAsia="zh-HK"/>
              </w:rPr>
              <w:t>黏土是孩子最容易接觸和上手的素材，透過捏塑，讓孩子的想像力奔馳，培養創造力，並將美學教育融入生活</w:t>
            </w:r>
            <w:r w:rsidRPr="00F75ABA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eastAsia="zh-HK"/>
              </w:rPr>
              <w:t>:</w:t>
            </w:r>
          </w:p>
          <w:p w:rsidR="0051766E" w:rsidRPr="00F75ABA" w:rsidRDefault="0051766E" w:rsidP="00F75ABA">
            <w:pPr>
              <w:pStyle w:val="ab"/>
              <w:snapToGrid w:val="0"/>
              <w:ind w:leftChars="0" w:left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eastAsia="zh-HK"/>
              </w:rPr>
            </w:pPr>
          </w:p>
          <w:p w:rsidR="0051766E" w:rsidRPr="00F75ABA" w:rsidRDefault="0051766E" w:rsidP="00F75ABA">
            <w:pPr>
              <w:pStyle w:val="ab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eastAsia="zh-HK"/>
              </w:rPr>
            </w:pPr>
            <w:r w:rsidRPr="00F75ABA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eastAsia="zh-HK"/>
              </w:rPr>
              <w:t>啟發美感創意思考，強化手眼協調能力，穩定情緒，開發審美、創意潛能。</w:t>
            </w:r>
          </w:p>
          <w:p w:rsidR="0051766E" w:rsidRPr="00F75ABA" w:rsidRDefault="0051766E" w:rsidP="00F75ABA">
            <w:pPr>
              <w:pStyle w:val="ab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eastAsia="zh-HK"/>
              </w:rPr>
            </w:pPr>
            <w:r w:rsidRPr="00F75ABA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eastAsia="zh-HK"/>
              </w:rPr>
              <w:t>本課程引導孩子親手完成生活必備小物的成就感</w:t>
            </w:r>
            <w:r w:rsidRPr="00F75ABA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eastAsia="zh-HK"/>
              </w:rPr>
              <w:t xml:space="preserve"> </w:t>
            </w:r>
          </w:p>
          <w:p w:rsidR="0051766E" w:rsidRPr="00F75ABA" w:rsidRDefault="0051766E" w:rsidP="00F75ABA">
            <w:pPr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</w:pPr>
            <w:r w:rsidRPr="00F75ABA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  <w:t xml:space="preserve">3  </w:t>
            </w:r>
            <w:r w:rsidRPr="00F75AB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HK"/>
              </w:rPr>
              <w:t>培養美學、色彩搭配的敏銳度及耐心、創造力</w:t>
            </w:r>
            <w:r w:rsidRPr="00F75ABA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  <w:t xml:space="preserve"> </w:t>
            </w:r>
          </w:p>
          <w:p w:rsidR="0051766E" w:rsidRPr="00F75ABA" w:rsidRDefault="0051766E" w:rsidP="00F75ABA">
            <w:pPr>
              <w:pStyle w:val="ab"/>
              <w:snapToGrid w:val="0"/>
              <w:ind w:leftChars="0" w:left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eastAsia="zh-HK"/>
              </w:rPr>
            </w:pPr>
          </w:p>
          <w:p w:rsidR="0051766E" w:rsidRPr="00F75ABA" w:rsidRDefault="0051766E" w:rsidP="00F75ABA">
            <w:pPr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HK"/>
              </w:rPr>
            </w:pPr>
          </w:p>
          <w:p w:rsidR="0051766E" w:rsidRPr="00F75ABA" w:rsidRDefault="0051766E" w:rsidP="00F75ABA">
            <w:pPr>
              <w:pStyle w:val="10"/>
              <w:widowControl w:val="0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HK"/>
              </w:rPr>
            </w:pPr>
          </w:p>
          <w:p w:rsidR="0051766E" w:rsidRPr="00F75ABA" w:rsidRDefault="0051766E" w:rsidP="00F75ABA">
            <w:pPr>
              <w:pStyle w:val="10"/>
              <w:widowControl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:rsidR="0051766E" w:rsidRDefault="0051766E">
      <w:pPr>
        <w:pStyle w:val="10"/>
        <w:widowControl w:val="0"/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</w:p>
    <w:p w:rsidR="0051766E" w:rsidRDefault="0051766E">
      <w:pPr>
        <w:pStyle w:val="10"/>
        <w:widowControl w:val="0"/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</w:p>
    <w:p w:rsidR="0051766E" w:rsidRDefault="0051766E">
      <w:pPr>
        <w:pStyle w:val="10"/>
        <w:widowControl w:val="0"/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</w:p>
    <w:p w:rsidR="0051766E" w:rsidRDefault="0051766E">
      <w:pPr>
        <w:pStyle w:val="10"/>
        <w:widowControl w:val="0"/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</w:p>
    <w:p w:rsidR="0051766E" w:rsidRDefault="0051766E">
      <w:pPr>
        <w:pStyle w:val="10"/>
        <w:widowControl w:val="0"/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</w:p>
    <w:p w:rsidR="0051766E" w:rsidRDefault="0051766E">
      <w:pPr>
        <w:pStyle w:val="10"/>
        <w:widowControl w:val="0"/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</w:p>
    <w:p w:rsidR="0051766E" w:rsidRDefault="0051766E">
      <w:pPr>
        <w:pStyle w:val="10"/>
        <w:widowControl w:val="0"/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</w:p>
    <w:p w:rsidR="0051766E" w:rsidRDefault="0051766E">
      <w:pPr>
        <w:pStyle w:val="10"/>
        <w:widowControl w:val="0"/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</w:p>
    <w:p w:rsidR="0051766E" w:rsidRDefault="0051766E">
      <w:pPr>
        <w:pStyle w:val="10"/>
        <w:widowControl w:val="0"/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</w:p>
    <w:p w:rsidR="0051766E" w:rsidRDefault="0051766E">
      <w:pPr>
        <w:pStyle w:val="10"/>
        <w:widowControl w:val="0"/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</w:p>
    <w:p w:rsidR="0051766E" w:rsidRDefault="0051766E">
      <w:pPr>
        <w:pStyle w:val="10"/>
        <w:widowControl w:val="0"/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</w:p>
    <w:p w:rsidR="0051766E" w:rsidRDefault="0051766E">
      <w:pPr>
        <w:pStyle w:val="10"/>
        <w:widowControl w:val="0"/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</w:p>
    <w:p w:rsidR="0051766E" w:rsidRDefault="0051766E">
      <w:pPr>
        <w:pStyle w:val="10"/>
        <w:widowControl w:val="0"/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</w:p>
    <w:p w:rsidR="0051766E" w:rsidRPr="00104758" w:rsidRDefault="0051766E">
      <w:pPr>
        <w:pStyle w:val="10"/>
        <w:widowControl w:val="0"/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</w:p>
    <w:p w:rsidR="0051766E" w:rsidRDefault="0051766E">
      <w:pPr>
        <w:pStyle w:val="10"/>
        <w:widowControl w:val="0"/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</w:p>
    <w:p w:rsidR="0051766E" w:rsidRPr="00104758" w:rsidRDefault="0051766E">
      <w:pPr>
        <w:pStyle w:val="10"/>
        <w:widowControl w:val="0"/>
        <w:jc w:val="center"/>
        <w:rPr>
          <w:rFonts w:ascii="Times New Roman" w:hAnsi="Times New Roman" w:cs="Times New Roman"/>
          <w:color w:val="000000"/>
          <w:sz w:val="72"/>
          <w:szCs w:val="72"/>
        </w:rPr>
      </w:pPr>
      <w:r w:rsidRPr="00104758">
        <w:rPr>
          <w:rFonts w:ascii="Gungsuh" w:eastAsia="Times New Roman" w:hAnsi="Gungsuh" w:cs="Gungsuh"/>
          <w:b/>
          <w:color w:val="000000"/>
          <w:sz w:val="72"/>
          <w:szCs w:val="72"/>
        </w:rPr>
        <w:t>14</w:t>
      </w:r>
      <w:r w:rsidRPr="00104758">
        <w:rPr>
          <w:rFonts w:ascii="新細明體" w:hAnsi="新細明體" w:cs="新細明體" w:hint="eastAsia"/>
          <w:b/>
          <w:color w:val="000000"/>
          <w:sz w:val="72"/>
          <w:szCs w:val="72"/>
        </w:rPr>
        <w:t>週進度表</w:t>
      </w:r>
    </w:p>
    <w:tbl>
      <w:tblPr>
        <w:tblW w:w="10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51"/>
        <w:gridCol w:w="4097"/>
        <w:gridCol w:w="3315"/>
      </w:tblGrid>
      <w:tr w:rsidR="0051766E" w:rsidRPr="00F75ABA" w:rsidTr="00F75ABA">
        <w:tc>
          <w:tcPr>
            <w:tcW w:w="2851" w:type="dxa"/>
          </w:tcPr>
          <w:p w:rsidR="0051766E" w:rsidRPr="00F75ABA" w:rsidRDefault="0051766E" w:rsidP="00F75ABA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5ABA"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</w:rPr>
              <w:t>週</w:t>
            </w:r>
            <w:r w:rsidRPr="00F75ABA">
              <w:rPr>
                <w:rFonts w:ascii="Gungsuh" w:eastAsia="Times New Roman" w:hAnsi="Gungsuh" w:cs="Gungsuh"/>
                <w:b/>
                <w:color w:val="000000"/>
                <w:sz w:val="28"/>
                <w:szCs w:val="28"/>
              </w:rPr>
              <w:t xml:space="preserve">   </w:t>
            </w:r>
            <w:r w:rsidRPr="00F75ABA"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</w:rPr>
              <w:t>數</w:t>
            </w:r>
          </w:p>
        </w:tc>
        <w:tc>
          <w:tcPr>
            <w:tcW w:w="4097" w:type="dxa"/>
          </w:tcPr>
          <w:p w:rsidR="0051766E" w:rsidRPr="00F75ABA" w:rsidRDefault="0051766E" w:rsidP="00F75ABA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5ABA"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</w:rPr>
              <w:t>課</w:t>
            </w:r>
            <w:r w:rsidRPr="00F75ABA">
              <w:rPr>
                <w:rFonts w:ascii="Gungsuh" w:eastAsia="Times New Roman" w:hAnsi="Gungsuh" w:cs="Gungsuh"/>
                <w:b/>
                <w:color w:val="000000"/>
                <w:sz w:val="28"/>
                <w:szCs w:val="28"/>
              </w:rPr>
              <w:t xml:space="preserve"> </w:t>
            </w:r>
            <w:r w:rsidRPr="00F75ABA"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</w:rPr>
              <w:t>程</w:t>
            </w:r>
            <w:r w:rsidRPr="00F75ABA">
              <w:rPr>
                <w:rFonts w:ascii="Gungsuh" w:eastAsia="Times New Roman" w:hAnsi="Gungsuh" w:cs="Gungsuh"/>
                <w:b/>
                <w:color w:val="000000"/>
                <w:sz w:val="28"/>
                <w:szCs w:val="28"/>
              </w:rPr>
              <w:t xml:space="preserve"> </w:t>
            </w:r>
            <w:r w:rsidRPr="00F75ABA"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</w:rPr>
              <w:t>內</w:t>
            </w:r>
            <w:r w:rsidRPr="00F75ABA">
              <w:rPr>
                <w:rFonts w:ascii="Gungsuh" w:eastAsia="Times New Roman" w:hAnsi="Gungsuh" w:cs="Gungsuh"/>
                <w:b/>
                <w:color w:val="000000"/>
                <w:sz w:val="28"/>
                <w:szCs w:val="28"/>
              </w:rPr>
              <w:t xml:space="preserve"> </w:t>
            </w:r>
            <w:r w:rsidRPr="00F75ABA"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</w:rPr>
              <w:t>容</w:t>
            </w:r>
          </w:p>
        </w:tc>
        <w:tc>
          <w:tcPr>
            <w:tcW w:w="3315" w:type="dxa"/>
          </w:tcPr>
          <w:p w:rsidR="0051766E" w:rsidRPr="00F75ABA" w:rsidRDefault="0051766E" w:rsidP="00F75ABA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5ABA"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</w:rPr>
              <w:t>學</w:t>
            </w:r>
            <w:r w:rsidRPr="00F75ABA">
              <w:rPr>
                <w:rFonts w:ascii="Gungsuh" w:eastAsia="Times New Roman" w:hAnsi="Gungsuh" w:cs="Gungsuh"/>
                <w:b/>
                <w:color w:val="000000"/>
                <w:sz w:val="28"/>
                <w:szCs w:val="28"/>
              </w:rPr>
              <w:t xml:space="preserve"> </w:t>
            </w:r>
            <w:r w:rsidRPr="00F75ABA"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</w:rPr>
              <w:t>習</w:t>
            </w:r>
            <w:r w:rsidRPr="00F75ABA">
              <w:rPr>
                <w:rFonts w:ascii="Gungsuh" w:eastAsia="Times New Roman" w:hAnsi="Gungsuh" w:cs="Gungsuh"/>
                <w:b/>
                <w:color w:val="000000"/>
                <w:sz w:val="28"/>
                <w:szCs w:val="28"/>
              </w:rPr>
              <w:t xml:space="preserve"> </w:t>
            </w:r>
            <w:r w:rsidRPr="00F75ABA"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</w:rPr>
              <w:t>互</w:t>
            </w:r>
            <w:r w:rsidRPr="00F75ABA">
              <w:rPr>
                <w:rFonts w:ascii="Gungsuh" w:eastAsia="Times New Roman" w:hAnsi="Gungsuh" w:cs="Gungsuh"/>
                <w:b/>
                <w:color w:val="000000"/>
                <w:sz w:val="28"/>
                <w:szCs w:val="28"/>
              </w:rPr>
              <w:t xml:space="preserve"> </w:t>
            </w:r>
            <w:r w:rsidRPr="00F75ABA"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</w:rPr>
              <w:t>動</w:t>
            </w:r>
          </w:p>
        </w:tc>
      </w:tr>
      <w:tr w:rsidR="0051766E" w:rsidRPr="00F75ABA" w:rsidTr="00F75ABA">
        <w:tc>
          <w:tcPr>
            <w:tcW w:w="2851" w:type="dxa"/>
          </w:tcPr>
          <w:p w:rsidR="0051766E" w:rsidRPr="00F75ABA" w:rsidRDefault="0051766E" w:rsidP="00F75ABA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5ABA"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</w:rPr>
              <w:t>第</w:t>
            </w:r>
            <w:r w:rsidRPr="00F75ABA">
              <w:rPr>
                <w:rFonts w:ascii="Gungsuh" w:eastAsia="Times New Roman" w:hAnsi="Gungsuh" w:cs="Gungsuh"/>
                <w:b/>
                <w:color w:val="000000"/>
                <w:sz w:val="28"/>
                <w:szCs w:val="28"/>
              </w:rPr>
              <w:t xml:space="preserve"> 1 </w:t>
            </w:r>
            <w:r w:rsidRPr="00F75ABA"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</w:rPr>
              <w:t>週</w:t>
            </w:r>
          </w:p>
        </w:tc>
        <w:tc>
          <w:tcPr>
            <w:tcW w:w="4097" w:type="dxa"/>
          </w:tcPr>
          <w:p w:rsidR="0051766E" w:rsidRPr="00F75ABA" w:rsidRDefault="0051766E" w:rsidP="00F75ABA">
            <w:pPr>
              <w:pStyle w:val="10"/>
              <w:widowControl w:val="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75AB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HK"/>
              </w:rPr>
              <w:t>黏土特性介紹、</w:t>
            </w:r>
            <w:r w:rsidRPr="00F75ABA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 xml:space="preserve"> </w:t>
            </w:r>
            <w:r w:rsidRPr="00F75AB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HK"/>
              </w:rPr>
              <w:t>塑型技</w:t>
            </w:r>
            <w:r w:rsidRPr="00F75AB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巧</w:t>
            </w:r>
            <w:r w:rsidRPr="00F75AB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HK"/>
              </w:rPr>
              <w:t>練習</w:t>
            </w:r>
          </w:p>
          <w:p w:rsidR="0051766E" w:rsidRPr="00F75ABA" w:rsidRDefault="0051766E" w:rsidP="00F75ABA">
            <w:pPr>
              <w:pStyle w:val="10"/>
              <w:widowControl w:val="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75AB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HK"/>
              </w:rPr>
              <w:t>課程介紹、操作練習、作品分享預告</w:t>
            </w:r>
          </w:p>
        </w:tc>
        <w:tc>
          <w:tcPr>
            <w:tcW w:w="3315" w:type="dxa"/>
            <w:tcBorders>
              <w:bottom w:val="single" w:sz="4" w:space="0" w:color="auto"/>
            </w:tcBorders>
          </w:tcPr>
          <w:p w:rsidR="0051766E" w:rsidRPr="00F75ABA" w:rsidRDefault="0051766E" w:rsidP="00F75ABA">
            <w:pPr>
              <w:pStyle w:val="10"/>
              <w:widowControl w:val="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75AB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帶</w:t>
            </w:r>
            <w:r w:rsidRPr="00F75AB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HK"/>
              </w:rPr>
              <w:t>領孩子觀察黏土特性、調配顏色，</w:t>
            </w:r>
            <w:r w:rsidRPr="00F75AB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捏塑</w:t>
            </w:r>
            <w:r w:rsidRPr="00F75AB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HK"/>
              </w:rPr>
              <w:t>原理</w:t>
            </w:r>
          </w:p>
        </w:tc>
      </w:tr>
      <w:tr w:rsidR="000C3CC5" w:rsidRPr="00F75ABA" w:rsidTr="00F75ABA">
        <w:tc>
          <w:tcPr>
            <w:tcW w:w="2851" w:type="dxa"/>
          </w:tcPr>
          <w:p w:rsidR="000C3CC5" w:rsidRPr="00F75ABA" w:rsidRDefault="000C3CC5" w:rsidP="00F75ABA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5ABA"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</w:rPr>
              <w:t>第</w:t>
            </w:r>
            <w:r w:rsidRPr="00F75ABA">
              <w:rPr>
                <w:rFonts w:ascii="Gungsuh" w:eastAsia="Times New Roman" w:hAnsi="Gungsuh" w:cs="Gungsuh"/>
                <w:b/>
                <w:color w:val="000000"/>
                <w:sz w:val="28"/>
                <w:szCs w:val="28"/>
              </w:rPr>
              <w:t xml:space="preserve"> 2 </w:t>
            </w:r>
            <w:r w:rsidRPr="00F75ABA"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</w:rPr>
              <w:t>週</w:t>
            </w:r>
          </w:p>
        </w:tc>
        <w:tc>
          <w:tcPr>
            <w:tcW w:w="4097" w:type="dxa"/>
          </w:tcPr>
          <w:p w:rsidR="000C3CC5" w:rsidRPr="00F75ABA" w:rsidRDefault="0081218A" w:rsidP="006D07E0">
            <w:pPr>
              <w:pStyle w:val="10"/>
              <w:widowControl w:val="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天竺鼠車車</w:t>
            </w:r>
            <w:r w:rsidR="000C3CC5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主題設計</w:t>
            </w:r>
          </w:p>
        </w:tc>
        <w:tc>
          <w:tcPr>
            <w:tcW w:w="3315" w:type="dxa"/>
            <w:vMerge w:val="restart"/>
            <w:tcBorders>
              <w:top w:val="single" w:sz="4" w:space="0" w:color="auto"/>
            </w:tcBorders>
          </w:tcPr>
          <w:p w:rsidR="000C3CC5" w:rsidRPr="00F75ABA" w:rsidRDefault="0081218A" w:rsidP="00F75ABA">
            <w:pPr>
              <w:pStyle w:val="10"/>
              <w:widowControl w:val="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HK"/>
              </w:rPr>
              <w:t>小朋友超喜愛的</w:t>
            </w:r>
            <w:r w:rsidR="000C3CC5" w:rsidRPr="00F75AB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HK"/>
              </w:rPr>
              <w:t>主角變成小筆記本、磁鐵或女生可愛綁髪、票卡夾等</w:t>
            </w:r>
            <w:r w:rsidR="000C3CC5" w:rsidRPr="00F75ABA">
              <w:rPr>
                <w:rFonts w:ascii="標楷體" w:eastAsia="標楷體" w:hAnsi="標楷體" w:cs="Times New Roman"/>
                <w:color w:val="000000"/>
                <w:sz w:val="28"/>
                <w:szCs w:val="28"/>
                <w:lang w:eastAsia="zh-HK"/>
              </w:rPr>
              <w:t>….</w:t>
            </w:r>
            <w:r w:rsidR="000C3CC5" w:rsidRPr="00F75AB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HK"/>
              </w:rPr>
              <w:t>日常用品</w:t>
            </w:r>
          </w:p>
        </w:tc>
      </w:tr>
      <w:tr w:rsidR="000C3CC5" w:rsidRPr="00F75ABA" w:rsidTr="00F75ABA">
        <w:tc>
          <w:tcPr>
            <w:tcW w:w="2851" w:type="dxa"/>
          </w:tcPr>
          <w:p w:rsidR="000C3CC5" w:rsidRPr="00F75ABA" w:rsidRDefault="000C3CC5" w:rsidP="00F75ABA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5ABA"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</w:rPr>
              <w:t>第</w:t>
            </w:r>
            <w:r w:rsidRPr="00F75ABA">
              <w:rPr>
                <w:rFonts w:ascii="Gungsuh" w:eastAsia="Times New Roman" w:hAnsi="Gungsuh" w:cs="Gungsuh"/>
                <w:b/>
                <w:color w:val="000000"/>
                <w:sz w:val="28"/>
                <w:szCs w:val="28"/>
              </w:rPr>
              <w:t xml:space="preserve"> 3</w:t>
            </w:r>
            <w:r w:rsidRPr="00F75ABA"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</w:rPr>
              <w:t>週</w:t>
            </w:r>
          </w:p>
        </w:tc>
        <w:tc>
          <w:tcPr>
            <w:tcW w:w="4097" w:type="dxa"/>
          </w:tcPr>
          <w:p w:rsidR="000C3CC5" w:rsidRDefault="0081218A" w:rsidP="006D07E0">
            <w:pPr>
              <w:jc w:val="center"/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天竺鼠車車</w:t>
            </w:r>
            <w:r w:rsidR="000C3CC5" w:rsidRPr="0084217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主題設計</w:t>
            </w:r>
          </w:p>
        </w:tc>
        <w:tc>
          <w:tcPr>
            <w:tcW w:w="3315" w:type="dxa"/>
            <w:vMerge/>
          </w:tcPr>
          <w:p w:rsidR="000C3CC5" w:rsidRPr="00F75ABA" w:rsidRDefault="000C3CC5" w:rsidP="00F75ABA">
            <w:pPr>
              <w:pStyle w:val="10"/>
              <w:widowControl w:val="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0C3CC5" w:rsidRPr="00F75ABA" w:rsidTr="00F75ABA">
        <w:tc>
          <w:tcPr>
            <w:tcW w:w="2851" w:type="dxa"/>
          </w:tcPr>
          <w:p w:rsidR="000C3CC5" w:rsidRPr="00F75ABA" w:rsidRDefault="000C3CC5" w:rsidP="00F75ABA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5ABA"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</w:rPr>
              <w:t>第</w:t>
            </w:r>
            <w:r w:rsidRPr="00F75ABA">
              <w:rPr>
                <w:rFonts w:ascii="Gungsuh" w:eastAsia="Times New Roman" w:hAnsi="Gungsuh" w:cs="Gungsuh"/>
                <w:b/>
                <w:color w:val="000000"/>
                <w:sz w:val="28"/>
                <w:szCs w:val="28"/>
              </w:rPr>
              <w:t xml:space="preserve"> 4 </w:t>
            </w:r>
            <w:r w:rsidRPr="00F75ABA"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</w:rPr>
              <w:t>週</w:t>
            </w:r>
          </w:p>
        </w:tc>
        <w:tc>
          <w:tcPr>
            <w:tcW w:w="4097" w:type="dxa"/>
          </w:tcPr>
          <w:p w:rsidR="000C3CC5" w:rsidRDefault="0081218A" w:rsidP="006D07E0">
            <w:pPr>
              <w:jc w:val="center"/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天竺鼠車車</w:t>
            </w:r>
            <w:bookmarkStart w:id="0" w:name="_GoBack"/>
            <w:bookmarkEnd w:id="0"/>
            <w:r w:rsidR="000C3CC5" w:rsidRPr="0084217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主題設計</w:t>
            </w:r>
          </w:p>
        </w:tc>
        <w:tc>
          <w:tcPr>
            <w:tcW w:w="3315" w:type="dxa"/>
            <w:vMerge/>
          </w:tcPr>
          <w:p w:rsidR="000C3CC5" w:rsidRPr="00F75ABA" w:rsidRDefault="000C3CC5" w:rsidP="00F75ABA">
            <w:pPr>
              <w:pStyle w:val="10"/>
              <w:widowControl w:val="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0C3CC5" w:rsidRPr="00F75ABA" w:rsidTr="00F75ABA">
        <w:tc>
          <w:tcPr>
            <w:tcW w:w="2851" w:type="dxa"/>
          </w:tcPr>
          <w:p w:rsidR="000C3CC5" w:rsidRPr="00F75ABA" w:rsidRDefault="000C3CC5" w:rsidP="00F75ABA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5ABA"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</w:rPr>
              <w:t>第</w:t>
            </w:r>
            <w:r w:rsidRPr="00F75ABA">
              <w:rPr>
                <w:rFonts w:ascii="Gungsuh" w:eastAsia="Times New Roman" w:hAnsi="Gungsuh" w:cs="Gungsuh"/>
                <w:b/>
                <w:color w:val="000000"/>
                <w:sz w:val="28"/>
                <w:szCs w:val="28"/>
              </w:rPr>
              <w:t xml:space="preserve"> 5 </w:t>
            </w:r>
            <w:r w:rsidRPr="00F75ABA"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</w:rPr>
              <w:t>週</w:t>
            </w:r>
          </w:p>
        </w:tc>
        <w:tc>
          <w:tcPr>
            <w:tcW w:w="4097" w:type="dxa"/>
          </w:tcPr>
          <w:p w:rsidR="000C3CC5" w:rsidRPr="00F75ABA" w:rsidRDefault="000C3CC5" w:rsidP="00F75ABA">
            <w:pPr>
              <w:pStyle w:val="10"/>
              <w:widowControl w:val="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75AB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HK"/>
              </w:rPr>
              <w:t>角落生物主題設計</w:t>
            </w:r>
          </w:p>
        </w:tc>
        <w:tc>
          <w:tcPr>
            <w:tcW w:w="3315" w:type="dxa"/>
            <w:vMerge w:val="restart"/>
          </w:tcPr>
          <w:p w:rsidR="000C3CC5" w:rsidRPr="00F75ABA" w:rsidRDefault="000C3CC5" w:rsidP="00F75ABA">
            <w:pPr>
              <w:pStyle w:val="10"/>
              <w:widowControl w:val="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75AB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HK"/>
              </w:rPr>
              <w:t>歡樂好朋友角落夥伴認識，做出實用又討喜，獨一無二的角落生物作品陪伴孩子每一天</w:t>
            </w:r>
          </w:p>
        </w:tc>
      </w:tr>
      <w:tr w:rsidR="000C3CC5" w:rsidRPr="00F75ABA" w:rsidTr="00F75ABA">
        <w:tc>
          <w:tcPr>
            <w:tcW w:w="2851" w:type="dxa"/>
          </w:tcPr>
          <w:p w:rsidR="000C3CC5" w:rsidRPr="00F75ABA" w:rsidRDefault="000C3CC5" w:rsidP="00F75ABA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5ABA"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</w:rPr>
              <w:t>第</w:t>
            </w:r>
            <w:r w:rsidRPr="00F75ABA">
              <w:rPr>
                <w:rFonts w:ascii="Gungsuh" w:eastAsia="Times New Roman" w:hAnsi="Gungsuh" w:cs="Gungsuh"/>
                <w:b/>
                <w:color w:val="000000"/>
                <w:sz w:val="28"/>
                <w:szCs w:val="28"/>
              </w:rPr>
              <w:t xml:space="preserve"> 6 </w:t>
            </w:r>
            <w:r w:rsidRPr="00F75ABA"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</w:rPr>
              <w:t>週</w:t>
            </w:r>
          </w:p>
        </w:tc>
        <w:tc>
          <w:tcPr>
            <w:tcW w:w="4097" w:type="dxa"/>
          </w:tcPr>
          <w:p w:rsidR="000C3CC5" w:rsidRPr="00F75ABA" w:rsidRDefault="000C3CC5" w:rsidP="00F75ABA">
            <w:pPr>
              <w:pStyle w:val="10"/>
              <w:widowControl w:val="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75AB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HK"/>
              </w:rPr>
              <w:t>角落生物主題設計</w:t>
            </w:r>
          </w:p>
        </w:tc>
        <w:tc>
          <w:tcPr>
            <w:tcW w:w="3315" w:type="dxa"/>
            <w:vMerge/>
          </w:tcPr>
          <w:p w:rsidR="000C3CC5" w:rsidRPr="00F75ABA" w:rsidRDefault="000C3CC5" w:rsidP="00F75ABA">
            <w:pPr>
              <w:pStyle w:val="10"/>
              <w:widowControl w:val="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0C3CC5" w:rsidRPr="00F75ABA" w:rsidTr="00F75ABA">
        <w:tc>
          <w:tcPr>
            <w:tcW w:w="2851" w:type="dxa"/>
          </w:tcPr>
          <w:p w:rsidR="000C3CC5" w:rsidRPr="00F75ABA" w:rsidRDefault="000C3CC5" w:rsidP="00F75ABA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5ABA"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</w:rPr>
              <w:t>第</w:t>
            </w:r>
            <w:r w:rsidRPr="00F75ABA">
              <w:rPr>
                <w:rFonts w:ascii="Gungsuh" w:eastAsia="Times New Roman" w:hAnsi="Gungsuh" w:cs="Gungsuh"/>
                <w:b/>
                <w:color w:val="000000"/>
                <w:sz w:val="28"/>
                <w:szCs w:val="28"/>
              </w:rPr>
              <w:t xml:space="preserve"> 7 </w:t>
            </w:r>
            <w:r w:rsidRPr="00F75ABA"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</w:rPr>
              <w:t>週</w:t>
            </w:r>
          </w:p>
        </w:tc>
        <w:tc>
          <w:tcPr>
            <w:tcW w:w="4097" w:type="dxa"/>
          </w:tcPr>
          <w:p w:rsidR="000C3CC5" w:rsidRPr="00F75ABA" w:rsidRDefault="000C3CC5" w:rsidP="00F75ABA">
            <w:pPr>
              <w:pStyle w:val="10"/>
              <w:widowControl w:val="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75AB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HK"/>
              </w:rPr>
              <w:t>角落生物主題設計</w:t>
            </w:r>
          </w:p>
        </w:tc>
        <w:tc>
          <w:tcPr>
            <w:tcW w:w="3315" w:type="dxa"/>
            <w:vMerge/>
          </w:tcPr>
          <w:p w:rsidR="000C3CC5" w:rsidRPr="00F75ABA" w:rsidRDefault="000C3CC5" w:rsidP="00F75ABA">
            <w:pPr>
              <w:pStyle w:val="10"/>
              <w:widowControl w:val="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0C3CC5" w:rsidRPr="00F75ABA" w:rsidTr="00F75ABA">
        <w:tc>
          <w:tcPr>
            <w:tcW w:w="2851" w:type="dxa"/>
          </w:tcPr>
          <w:p w:rsidR="000C3CC5" w:rsidRPr="00F75ABA" w:rsidRDefault="000C3CC5" w:rsidP="00F75ABA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5ABA"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</w:rPr>
              <w:t>第</w:t>
            </w:r>
            <w:r w:rsidRPr="00F75ABA">
              <w:rPr>
                <w:rFonts w:ascii="Gungsuh" w:eastAsia="Times New Roman" w:hAnsi="Gungsuh" w:cs="Gungsuh"/>
                <w:b/>
                <w:color w:val="000000"/>
                <w:sz w:val="28"/>
                <w:szCs w:val="28"/>
              </w:rPr>
              <w:t xml:space="preserve"> 8 </w:t>
            </w:r>
            <w:r w:rsidRPr="00F75ABA"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</w:rPr>
              <w:t>週</w:t>
            </w:r>
          </w:p>
        </w:tc>
        <w:tc>
          <w:tcPr>
            <w:tcW w:w="4097" w:type="dxa"/>
          </w:tcPr>
          <w:p w:rsidR="000C3CC5" w:rsidRPr="00F75ABA" w:rsidRDefault="000C3CC5" w:rsidP="00F75ABA">
            <w:pPr>
              <w:pStyle w:val="10"/>
              <w:widowControl w:val="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75AB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HK"/>
              </w:rPr>
              <w:t>角落生物主題設計</w:t>
            </w:r>
          </w:p>
        </w:tc>
        <w:tc>
          <w:tcPr>
            <w:tcW w:w="3315" w:type="dxa"/>
            <w:vMerge/>
          </w:tcPr>
          <w:p w:rsidR="000C3CC5" w:rsidRPr="00F75ABA" w:rsidRDefault="000C3CC5" w:rsidP="00F75ABA">
            <w:pPr>
              <w:pStyle w:val="10"/>
              <w:widowControl w:val="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0C3CC5" w:rsidRPr="00F75ABA" w:rsidTr="00F75ABA">
        <w:tc>
          <w:tcPr>
            <w:tcW w:w="2851" w:type="dxa"/>
          </w:tcPr>
          <w:p w:rsidR="000C3CC5" w:rsidRPr="00F75ABA" w:rsidRDefault="000C3CC5" w:rsidP="00F75ABA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5ABA"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</w:rPr>
              <w:t>第</w:t>
            </w:r>
            <w:r w:rsidRPr="00F75ABA">
              <w:rPr>
                <w:rFonts w:ascii="Gungsuh" w:eastAsia="Times New Roman" w:hAnsi="Gungsuh" w:cs="Gungsuh"/>
                <w:b/>
                <w:color w:val="000000"/>
                <w:sz w:val="28"/>
                <w:szCs w:val="28"/>
              </w:rPr>
              <w:t xml:space="preserve"> 9 </w:t>
            </w:r>
            <w:r w:rsidRPr="00F75ABA"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</w:rPr>
              <w:t>週</w:t>
            </w:r>
          </w:p>
        </w:tc>
        <w:tc>
          <w:tcPr>
            <w:tcW w:w="4097" w:type="dxa"/>
          </w:tcPr>
          <w:p w:rsidR="000C3CC5" w:rsidRPr="00F75ABA" w:rsidRDefault="006B1635" w:rsidP="006833D1">
            <w:pPr>
              <w:pStyle w:val="10"/>
              <w:widowControl w:val="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6B163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聖誕卡片設計</w:t>
            </w:r>
          </w:p>
        </w:tc>
        <w:tc>
          <w:tcPr>
            <w:tcW w:w="3315" w:type="dxa"/>
            <w:vMerge w:val="restart"/>
          </w:tcPr>
          <w:p w:rsidR="000C3CC5" w:rsidRPr="00F75ABA" w:rsidRDefault="008D66E5" w:rsidP="00F75ABA">
            <w:pPr>
              <w:pStyle w:val="10"/>
              <w:widowControl w:val="0"/>
              <w:rPr>
                <w:rFonts w:ascii="標楷體" w:eastAsia="標楷體" w:hAnsi="標楷體" w:cs="Times New Roman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多元媒材</w:t>
            </w:r>
            <w:r w:rsidR="006B163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聖誕卡片設計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，結合多種素材讓孩子快樂過聖誕節</w:t>
            </w:r>
          </w:p>
        </w:tc>
      </w:tr>
      <w:tr w:rsidR="000C3CC5" w:rsidRPr="00F75ABA" w:rsidTr="00F75ABA">
        <w:trPr>
          <w:trHeight w:val="375"/>
        </w:trPr>
        <w:tc>
          <w:tcPr>
            <w:tcW w:w="2851" w:type="dxa"/>
            <w:tcBorders>
              <w:bottom w:val="single" w:sz="4" w:space="0" w:color="auto"/>
            </w:tcBorders>
          </w:tcPr>
          <w:p w:rsidR="000C3CC5" w:rsidRPr="00F75ABA" w:rsidRDefault="000C3CC5" w:rsidP="00F75ABA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5ABA"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</w:rPr>
              <w:t>第</w:t>
            </w:r>
            <w:r w:rsidRPr="00F75ABA">
              <w:rPr>
                <w:rFonts w:ascii="Gungsuh" w:eastAsia="Times New Roman" w:hAnsi="Gungsuh" w:cs="Gungsuh"/>
                <w:b/>
                <w:color w:val="000000"/>
                <w:sz w:val="28"/>
                <w:szCs w:val="28"/>
              </w:rPr>
              <w:t xml:space="preserve"> 10 </w:t>
            </w:r>
            <w:r w:rsidRPr="00F75ABA"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</w:rPr>
              <w:t>週</w:t>
            </w:r>
          </w:p>
        </w:tc>
        <w:tc>
          <w:tcPr>
            <w:tcW w:w="4097" w:type="dxa"/>
            <w:tcBorders>
              <w:bottom w:val="single" w:sz="4" w:space="0" w:color="auto"/>
            </w:tcBorders>
          </w:tcPr>
          <w:p w:rsidR="000C3CC5" w:rsidRDefault="006B1635" w:rsidP="006B1635"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       聖誕卡片設計</w:t>
            </w:r>
          </w:p>
        </w:tc>
        <w:tc>
          <w:tcPr>
            <w:tcW w:w="3315" w:type="dxa"/>
            <w:vMerge/>
          </w:tcPr>
          <w:p w:rsidR="000C3CC5" w:rsidRPr="00F75ABA" w:rsidRDefault="000C3CC5" w:rsidP="00F75ABA">
            <w:pPr>
              <w:pStyle w:val="10"/>
              <w:widowControl w:val="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0C3CC5" w:rsidRPr="00F75ABA" w:rsidTr="00F75ABA">
        <w:trPr>
          <w:trHeight w:val="330"/>
        </w:trPr>
        <w:tc>
          <w:tcPr>
            <w:tcW w:w="2851" w:type="dxa"/>
            <w:tcBorders>
              <w:top w:val="single" w:sz="4" w:space="0" w:color="auto"/>
            </w:tcBorders>
          </w:tcPr>
          <w:p w:rsidR="000C3CC5" w:rsidRPr="00F75ABA" w:rsidRDefault="000C3CC5" w:rsidP="00F75ABA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5ABA"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</w:rPr>
              <w:t>第</w:t>
            </w:r>
            <w:r w:rsidRPr="00F75ABA">
              <w:rPr>
                <w:rFonts w:ascii="Gungsuh" w:eastAsia="Times New Roman" w:hAnsi="Gungsuh" w:cs="Gungsuh"/>
                <w:b/>
                <w:color w:val="000000"/>
                <w:sz w:val="28"/>
                <w:szCs w:val="28"/>
              </w:rPr>
              <w:t xml:space="preserve"> 11 </w:t>
            </w:r>
            <w:r w:rsidRPr="00F75ABA"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</w:rPr>
              <w:t>週</w:t>
            </w:r>
          </w:p>
        </w:tc>
        <w:tc>
          <w:tcPr>
            <w:tcW w:w="4097" w:type="dxa"/>
            <w:tcBorders>
              <w:top w:val="single" w:sz="4" w:space="0" w:color="auto"/>
            </w:tcBorders>
          </w:tcPr>
          <w:p w:rsidR="000C3CC5" w:rsidRPr="006B1635" w:rsidRDefault="006B1635" w:rsidP="000C3CC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  <w:lang w:eastAsia="zh-HK"/>
              </w:rPr>
            </w:pPr>
            <w:r w:rsidRPr="006B163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HK"/>
              </w:rPr>
              <w:t>聖誕卡片設計</w:t>
            </w:r>
          </w:p>
        </w:tc>
        <w:tc>
          <w:tcPr>
            <w:tcW w:w="3315" w:type="dxa"/>
            <w:vMerge/>
            <w:tcBorders>
              <w:bottom w:val="single" w:sz="4" w:space="0" w:color="auto"/>
            </w:tcBorders>
          </w:tcPr>
          <w:p w:rsidR="000C3CC5" w:rsidRPr="00F75ABA" w:rsidRDefault="000C3CC5" w:rsidP="00F75ABA">
            <w:pPr>
              <w:pStyle w:val="10"/>
              <w:widowControl w:val="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0C3CC5" w:rsidRPr="00F75ABA" w:rsidTr="00F75ABA">
        <w:tc>
          <w:tcPr>
            <w:tcW w:w="2851" w:type="dxa"/>
          </w:tcPr>
          <w:p w:rsidR="000C3CC5" w:rsidRPr="00F75ABA" w:rsidRDefault="000C3CC5" w:rsidP="00F75ABA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5ABA"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</w:rPr>
              <w:t>第</w:t>
            </w:r>
            <w:r w:rsidRPr="00F75ABA">
              <w:rPr>
                <w:rFonts w:ascii="Gungsuh" w:eastAsia="Times New Roman" w:hAnsi="Gungsuh" w:cs="Gungsuh"/>
                <w:b/>
                <w:color w:val="000000"/>
                <w:sz w:val="28"/>
                <w:szCs w:val="28"/>
              </w:rPr>
              <w:t xml:space="preserve"> 12 </w:t>
            </w:r>
            <w:r w:rsidRPr="00F75ABA"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</w:rPr>
              <w:t>週</w:t>
            </w:r>
          </w:p>
        </w:tc>
        <w:tc>
          <w:tcPr>
            <w:tcW w:w="4097" w:type="dxa"/>
          </w:tcPr>
          <w:p w:rsidR="000C3CC5" w:rsidRPr="00F75ABA" w:rsidRDefault="008D66E5" w:rsidP="006D07E0">
            <w:pPr>
              <w:pStyle w:val="10"/>
              <w:widowControl w:val="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小王子美麗星球</w:t>
            </w:r>
          </w:p>
        </w:tc>
        <w:tc>
          <w:tcPr>
            <w:tcW w:w="3315" w:type="dxa"/>
            <w:vMerge w:val="restart"/>
            <w:tcBorders>
              <w:top w:val="single" w:sz="4" w:space="0" w:color="auto"/>
            </w:tcBorders>
          </w:tcPr>
          <w:p w:rsidR="000C3CC5" w:rsidRPr="00F75ABA" w:rsidRDefault="008D66E5" w:rsidP="00F75ABA">
            <w:pPr>
              <w:pStyle w:val="10"/>
              <w:widowControl w:val="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充滿童夢小王子黏土畫設計帶給孩子無限想像空間</w:t>
            </w:r>
          </w:p>
        </w:tc>
      </w:tr>
      <w:tr w:rsidR="000C3CC5" w:rsidRPr="00F75ABA" w:rsidTr="00F75ABA">
        <w:tc>
          <w:tcPr>
            <w:tcW w:w="2851" w:type="dxa"/>
          </w:tcPr>
          <w:p w:rsidR="000C3CC5" w:rsidRPr="00F75ABA" w:rsidRDefault="000C3CC5" w:rsidP="00F75ABA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5ABA"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</w:rPr>
              <w:t>第</w:t>
            </w:r>
            <w:r w:rsidRPr="00F75ABA">
              <w:rPr>
                <w:rFonts w:ascii="Gungsuh" w:eastAsia="Times New Roman" w:hAnsi="Gungsuh" w:cs="Gungsuh"/>
                <w:b/>
                <w:color w:val="000000"/>
                <w:sz w:val="28"/>
                <w:szCs w:val="28"/>
              </w:rPr>
              <w:t xml:space="preserve"> 13 </w:t>
            </w:r>
            <w:r w:rsidRPr="00F75ABA"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</w:rPr>
              <w:t>週</w:t>
            </w:r>
          </w:p>
        </w:tc>
        <w:tc>
          <w:tcPr>
            <w:tcW w:w="4097" w:type="dxa"/>
          </w:tcPr>
          <w:p w:rsidR="000C3CC5" w:rsidRPr="00F75ABA" w:rsidRDefault="008D66E5" w:rsidP="006D07E0">
            <w:pPr>
              <w:pStyle w:val="10"/>
              <w:widowControl w:val="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小王子美麗星球</w:t>
            </w:r>
          </w:p>
        </w:tc>
        <w:tc>
          <w:tcPr>
            <w:tcW w:w="3315" w:type="dxa"/>
            <w:vMerge/>
          </w:tcPr>
          <w:p w:rsidR="000C3CC5" w:rsidRPr="00F75ABA" w:rsidRDefault="000C3CC5" w:rsidP="00F75ABA">
            <w:pPr>
              <w:pStyle w:val="10"/>
              <w:widowControl w:val="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0C3CC5" w:rsidRPr="00F75ABA" w:rsidTr="00F75ABA">
        <w:tc>
          <w:tcPr>
            <w:tcW w:w="2851" w:type="dxa"/>
          </w:tcPr>
          <w:p w:rsidR="000C3CC5" w:rsidRPr="00F75ABA" w:rsidRDefault="000C3CC5" w:rsidP="00F75ABA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5ABA"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</w:rPr>
              <w:t>第</w:t>
            </w:r>
            <w:r w:rsidRPr="00F75ABA">
              <w:rPr>
                <w:rFonts w:ascii="Gungsuh" w:eastAsia="Times New Roman" w:hAnsi="Gungsuh" w:cs="Gungsuh"/>
                <w:b/>
                <w:color w:val="000000"/>
                <w:sz w:val="28"/>
                <w:szCs w:val="28"/>
              </w:rPr>
              <w:t xml:space="preserve"> 14 </w:t>
            </w:r>
            <w:r w:rsidRPr="00F75ABA"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</w:rPr>
              <w:t>週</w:t>
            </w:r>
          </w:p>
        </w:tc>
        <w:tc>
          <w:tcPr>
            <w:tcW w:w="4097" w:type="dxa"/>
          </w:tcPr>
          <w:p w:rsidR="000C3CC5" w:rsidRPr="00F75ABA" w:rsidRDefault="008D66E5" w:rsidP="006D07E0">
            <w:pPr>
              <w:pStyle w:val="10"/>
              <w:widowControl w:val="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小王子美麗星球</w:t>
            </w:r>
          </w:p>
        </w:tc>
        <w:tc>
          <w:tcPr>
            <w:tcW w:w="3315" w:type="dxa"/>
            <w:vMerge/>
            <w:tcBorders>
              <w:bottom w:val="single" w:sz="4" w:space="0" w:color="auto"/>
            </w:tcBorders>
          </w:tcPr>
          <w:p w:rsidR="000C3CC5" w:rsidRPr="00F75ABA" w:rsidRDefault="000C3CC5" w:rsidP="00F75ABA">
            <w:pPr>
              <w:pStyle w:val="10"/>
              <w:widowControl w:val="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0C3CC5" w:rsidRPr="00F75ABA" w:rsidTr="00F75ABA">
        <w:tc>
          <w:tcPr>
            <w:tcW w:w="2851" w:type="dxa"/>
          </w:tcPr>
          <w:p w:rsidR="000C3CC5" w:rsidRPr="00F75ABA" w:rsidRDefault="000C3CC5" w:rsidP="00F75ABA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5ABA"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</w:rPr>
              <w:t>第</w:t>
            </w:r>
            <w:r w:rsidRPr="00F75ABA">
              <w:rPr>
                <w:rFonts w:ascii="Gungsuh" w:eastAsia="Times New Roman" w:hAnsi="Gungsuh" w:cs="Gungsuh"/>
                <w:b/>
                <w:color w:val="000000"/>
                <w:sz w:val="28"/>
                <w:szCs w:val="28"/>
              </w:rPr>
              <w:t xml:space="preserve"> 15 </w:t>
            </w:r>
            <w:r w:rsidRPr="00F75ABA"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</w:rPr>
              <w:t>週</w:t>
            </w:r>
          </w:p>
        </w:tc>
        <w:tc>
          <w:tcPr>
            <w:tcW w:w="4097" w:type="dxa"/>
          </w:tcPr>
          <w:p w:rsidR="000C3CC5" w:rsidRPr="00F75ABA" w:rsidRDefault="000C3CC5" w:rsidP="00F75ABA">
            <w:pPr>
              <w:pStyle w:val="10"/>
              <w:widowControl w:val="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75AB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HK"/>
              </w:rPr>
              <w:t>其他黏土媒材彈性單元</w:t>
            </w:r>
            <w:r w:rsidRPr="00F75ABA">
              <w:rPr>
                <w:rFonts w:ascii="標楷體" w:eastAsia="標楷體" w:hAnsi="標楷體" w:cs="Times New Roman"/>
                <w:color w:val="000000"/>
                <w:sz w:val="28"/>
                <w:szCs w:val="28"/>
                <w:lang w:eastAsia="zh-HK"/>
              </w:rPr>
              <w:t>(</w:t>
            </w:r>
            <w:r w:rsidRPr="00F75AB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HK"/>
              </w:rPr>
              <w:t>泡泡土或紙黏土單品創作</w:t>
            </w:r>
            <w:r w:rsidRPr="00F75ABA">
              <w:rPr>
                <w:rFonts w:ascii="標楷體" w:eastAsia="標楷體" w:hAnsi="標楷體" w:cs="Times New Roman"/>
                <w:color w:val="000000"/>
                <w:sz w:val="28"/>
                <w:szCs w:val="28"/>
                <w:lang w:eastAsia="zh-HK"/>
              </w:rPr>
              <w:t>)</w:t>
            </w:r>
          </w:p>
        </w:tc>
        <w:tc>
          <w:tcPr>
            <w:tcW w:w="3315" w:type="dxa"/>
            <w:tcBorders>
              <w:top w:val="single" w:sz="4" w:space="0" w:color="auto"/>
            </w:tcBorders>
          </w:tcPr>
          <w:p w:rsidR="000C3CC5" w:rsidRPr="00F75ABA" w:rsidRDefault="000C3CC5" w:rsidP="00F75ABA">
            <w:pPr>
              <w:pStyle w:val="10"/>
              <w:widowControl w:val="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75AB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HK"/>
              </w:rPr>
              <w:t>預留孩子學習空間，本週讓孩子創作及發揮</w:t>
            </w:r>
          </w:p>
        </w:tc>
      </w:tr>
    </w:tbl>
    <w:p w:rsidR="0051766E" w:rsidRDefault="0051766E">
      <w:pPr>
        <w:pStyle w:val="10"/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1766E" w:rsidRDefault="000C3CC5">
      <w:pPr>
        <w:pStyle w:val="10"/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※</w:t>
      </w:r>
      <w:r w:rsidR="00273A8F">
        <w:rPr>
          <w:rFonts w:ascii="Times New Roman" w:hAnsi="Times New Roman" w:cs="Times New Roman"/>
          <w:color w:val="000000"/>
          <w:sz w:val="24"/>
          <w:szCs w:val="24"/>
        </w:rPr>
        <w:t>課程</w:t>
      </w:r>
      <w:r w:rsidR="00273A8F">
        <w:rPr>
          <w:rFonts w:ascii="Times New Roman" w:hAnsi="Times New Roman" w:cs="Times New Roman" w:hint="eastAsia"/>
          <w:color w:val="000000"/>
          <w:sz w:val="24"/>
          <w:szCs w:val="24"/>
        </w:rPr>
        <w:t>90%</w:t>
      </w:r>
      <w:r w:rsidR="00273A8F">
        <w:rPr>
          <w:rFonts w:ascii="Times New Roman" w:hAnsi="Times New Roman" w:cs="Times New Roman" w:hint="eastAsia"/>
          <w:color w:val="000000"/>
          <w:sz w:val="24"/>
          <w:szCs w:val="24"/>
        </w:rPr>
        <w:t>計劃表進行，</w:t>
      </w:r>
      <w:r w:rsidR="00273A8F">
        <w:rPr>
          <w:rFonts w:ascii="Times New Roman" w:hAnsi="Times New Roman" w:cs="Times New Roman"/>
          <w:color w:val="000000"/>
          <w:sz w:val="24"/>
          <w:szCs w:val="24"/>
        </w:rPr>
        <w:t>媒材因報名人數而做調整</w:t>
      </w:r>
    </w:p>
    <w:p w:rsidR="00273A8F" w:rsidRDefault="00273A8F">
      <w:pPr>
        <w:pStyle w:val="10"/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73A8F" w:rsidRPr="000C3CC5" w:rsidRDefault="00273A8F">
      <w:pPr>
        <w:pStyle w:val="10"/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1766E" w:rsidRPr="00104758" w:rsidRDefault="0051766E">
      <w:pPr>
        <w:pStyle w:val="10"/>
        <w:widowControl w:val="0"/>
        <w:rPr>
          <w:rFonts w:ascii="Gungsuh" w:hAnsi="Gungsuh" w:cs="Gungsuh"/>
          <w:color w:val="000000"/>
          <w:sz w:val="24"/>
          <w:szCs w:val="24"/>
          <w:shd w:val="pct15" w:color="auto" w:fill="FFFFFF"/>
        </w:rPr>
      </w:pPr>
      <w:r w:rsidRPr="00104758">
        <w:rPr>
          <w:rFonts w:ascii="新細明體" w:hAnsi="新細明體" w:cs="新細明體" w:hint="eastAsia"/>
          <w:color w:val="000000"/>
          <w:sz w:val="24"/>
          <w:szCs w:val="24"/>
          <w:shd w:val="pct15" w:color="auto" w:fill="FFFFFF"/>
        </w:rPr>
        <w:t>師資介紹</w:t>
      </w:r>
    </w:p>
    <w:p w:rsidR="0051766E" w:rsidRDefault="0051766E">
      <w:pPr>
        <w:pStyle w:val="10"/>
        <w:widowControl w:val="0"/>
        <w:rPr>
          <w:rFonts w:ascii="Gungsuh" w:hAnsi="Gungsuh" w:cs="Gungsuh"/>
          <w:color w:val="000000"/>
          <w:sz w:val="24"/>
          <w:szCs w:val="24"/>
        </w:rPr>
      </w:pPr>
    </w:p>
    <w:p w:rsidR="0051766E" w:rsidRPr="00104758" w:rsidRDefault="0051766E">
      <w:pPr>
        <w:pStyle w:val="10"/>
        <w:widowControl w:val="0"/>
        <w:rPr>
          <w:rFonts w:ascii="標楷體" w:eastAsia="標楷體" w:hAnsi="標楷體" w:cs="Gungsuh"/>
          <w:color w:val="000000"/>
          <w:sz w:val="28"/>
          <w:szCs w:val="28"/>
        </w:rPr>
      </w:pPr>
      <w:r>
        <w:rPr>
          <w:rFonts w:ascii="Gungsuh" w:hAnsi="Gungsuh" w:cs="Gungsuh"/>
          <w:color w:val="000000"/>
          <w:sz w:val="24"/>
          <w:szCs w:val="24"/>
        </w:rPr>
        <w:t>.</w:t>
      </w:r>
      <w:r w:rsidR="000C3CC5">
        <w:rPr>
          <w:rFonts w:ascii="標楷體" w:eastAsia="標楷體" w:hAnsi="標楷體" w:cs="Gungsuh" w:hint="eastAsia"/>
          <w:color w:val="000000"/>
          <w:sz w:val="28"/>
          <w:szCs w:val="28"/>
        </w:rPr>
        <w:t>9</w:t>
      </w:r>
      <w:r w:rsidRPr="00104758">
        <w:rPr>
          <w:rFonts w:ascii="標楷體" w:eastAsia="標楷體" w:hAnsi="標楷體" w:cs="Gungsuh" w:hint="eastAsia"/>
          <w:color w:val="000000"/>
          <w:sz w:val="28"/>
          <w:szCs w:val="28"/>
          <w:lang w:eastAsia="zh-HK"/>
        </w:rPr>
        <w:t>年以上黏土教學經驗</w:t>
      </w:r>
    </w:p>
    <w:p w:rsidR="0051766E" w:rsidRPr="00104758" w:rsidRDefault="0051766E">
      <w:pPr>
        <w:pStyle w:val="10"/>
        <w:widowControl w:val="0"/>
        <w:rPr>
          <w:rFonts w:ascii="標楷體" w:eastAsia="標楷體" w:hAnsi="標楷體" w:cs="Gungsuh"/>
          <w:color w:val="000000"/>
          <w:sz w:val="28"/>
          <w:szCs w:val="28"/>
        </w:rPr>
      </w:pPr>
      <w:r w:rsidRPr="00104758">
        <w:rPr>
          <w:rFonts w:ascii="標楷體" w:eastAsia="標楷體" w:hAnsi="標楷體" w:cs="Gungsuh"/>
          <w:color w:val="000000"/>
          <w:sz w:val="28"/>
          <w:szCs w:val="28"/>
        </w:rPr>
        <w:t>.</w:t>
      </w:r>
      <w:r w:rsidRPr="00104758">
        <w:rPr>
          <w:rFonts w:ascii="標楷體" w:eastAsia="標楷體" w:hAnsi="標楷體" w:cs="Gungsuh" w:hint="eastAsia"/>
          <w:color w:val="000000"/>
          <w:sz w:val="28"/>
          <w:szCs w:val="28"/>
          <w:lang w:eastAsia="zh-HK"/>
        </w:rPr>
        <w:t>國小美術專任教師資格</w:t>
      </w:r>
    </w:p>
    <w:p w:rsidR="0051766E" w:rsidRPr="00104758" w:rsidRDefault="0051766E">
      <w:pPr>
        <w:pStyle w:val="10"/>
        <w:widowControl w:val="0"/>
        <w:rPr>
          <w:rFonts w:ascii="標楷體" w:eastAsia="標楷體" w:hAnsi="標楷體" w:cs="Gungsuh"/>
          <w:color w:val="000000"/>
          <w:sz w:val="28"/>
          <w:szCs w:val="28"/>
        </w:rPr>
      </w:pPr>
      <w:r w:rsidRPr="00104758">
        <w:rPr>
          <w:rFonts w:ascii="標楷體" w:eastAsia="標楷體" w:hAnsi="標楷體" w:cs="Gungsuh"/>
          <w:color w:val="000000"/>
          <w:sz w:val="28"/>
          <w:szCs w:val="28"/>
        </w:rPr>
        <w:t>.</w:t>
      </w:r>
      <w:r w:rsidRPr="00104758">
        <w:rPr>
          <w:rFonts w:ascii="標楷體" w:eastAsia="標楷體" w:hAnsi="標楷體" w:cs="Gungsuh" w:hint="eastAsia"/>
          <w:color w:val="000000"/>
          <w:sz w:val="28"/>
          <w:szCs w:val="28"/>
          <w:lang w:eastAsia="zh-HK"/>
        </w:rPr>
        <w:t>林口國小暑期育樂營黏土班、羊毛氈老師</w:t>
      </w:r>
    </w:p>
    <w:p w:rsidR="0051766E" w:rsidRPr="00104758" w:rsidRDefault="0051766E">
      <w:pPr>
        <w:pStyle w:val="10"/>
        <w:widowControl w:val="0"/>
        <w:rPr>
          <w:rFonts w:ascii="標楷體" w:eastAsia="標楷體" w:hAnsi="標楷體" w:cs="Gungsuh"/>
          <w:color w:val="000000"/>
          <w:sz w:val="28"/>
          <w:szCs w:val="28"/>
        </w:rPr>
      </w:pPr>
      <w:r w:rsidRPr="00104758">
        <w:rPr>
          <w:rFonts w:ascii="標楷體" w:eastAsia="標楷體" w:hAnsi="標楷體" w:cs="Gungsuh"/>
          <w:color w:val="000000"/>
          <w:sz w:val="28"/>
          <w:szCs w:val="28"/>
        </w:rPr>
        <w:t>.</w:t>
      </w:r>
      <w:r w:rsidRPr="00104758">
        <w:rPr>
          <w:rFonts w:ascii="標楷體" w:eastAsia="標楷體" w:hAnsi="標楷體" w:cs="Gungsuh" w:hint="eastAsia"/>
          <w:color w:val="000000"/>
          <w:sz w:val="28"/>
          <w:szCs w:val="28"/>
          <w:lang w:eastAsia="zh-HK"/>
        </w:rPr>
        <w:t>光明國小暑期育樂營黏土、期中育樂營班老師</w:t>
      </w:r>
    </w:p>
    <w:p w:rsidR="0051766E" w:rsidRPr="00104758" w:rsidRDefault="0051766E">
      <w:pPr>
        <w:pStyle w:val="10"/>
        <w:widowControl w:val="0"/>
        <w:rPr>
          <w:rFonts w:ascii="標楷體" w:eastAsia="標楷體" w:hAnsi="標楷體" w:cs="Gungsuh"/>
          <w:color w:val="000000"/>
          <w:sz w:val="28"/>
          <w:szCs w:val="28"/>
        </w:rPr>
      </w:pPr>
      <w:r w:rsidRPr="00104758">
        <w:rPr>
          <w:rFonts w:ascii="標楷體" w:eastAsia="標楷體" w:hAnsi="標楷體" w:cs="Gungsuh"/>
          <w:color w:val="000000"/>
          <w:sz w:val="28"/>
          <w:szCs w:val="28"/>
        </w:rPr>
        <w:t>.</w:t>
      </w:r>
      <w:r w:rsidRPr="00104758">
        <w:rPr>
          <w:rFonts w:ascii="標楷體" w:eastAsia="標楷體" w:hAnsi="標楷體" w:cs="Gungsuh" w:hint="eastAsia"/>
          <w:color w:val="000000"/>
          <w:sz w:val="28"/>
          <w:szCs w:val="28"/>
          <w:lang w:eastAsia="zh-HK"/>
        </w:rPr>
        <w:t>亞梭家俱特約手作老師</w:t>
      </w:r>
    </w:p>
    <w:p w:rsidR="0051766E" w:rsidRPr="00104758" w:rsidRDefault="0051766E">
      <w:pPr>
        <w:pStyle w:val="10"/>
        <w:widowControl w:val="0"/>
        <w:rPr>
          <w:rFonts w:ascii="標楷體" w:eastAsia="標楷體" w:hAnsi="標楷體" w:cs="Gungsuh"/>
          <w:color w:val="000000"/>
          <w:sz w:val="28"/>
          <w:szCs w:val="28"/>
        </w:rPr>
      </w:pPr>
      <w:r w:rsidRPr="00104758">
        <w:rPr>
          <w:rFonts w:ascii="標楷體" w:eastAsia="標楷體" w:hAnsi="標楷體" w:cs="Gungsuh"/>
          <w:color w:val="000000"/>
          <w:sz w:val="28"/>
          <w:szCs w:val="28"/>
        </w:rPr>
        <w:t>.</w:t>
      </w:r>
      <w:r w:rsidRPr="00104758">
        <w:rPr>
          <w:rFonts w:ascii="標楷體" w:eastAsia="標楷體" w:hAnsi="標楷體" w:cs="Gungsuh" w:hint="eastAsia"/>
          <w:color w:val="000000"/>
          <w:sz w:val="28"/>
          <w:szCs w:val="28"/>
          <w:lang w:eastAsia="zh-HK"/>
        </w:rPr>
        <w:t>櫻桃的家手創工作室</w:t>
      </w:r>
      <w:r w:rsidRPr="00104758">
        <w:rPr>
          <w:rFonts w:ascii="標楷體" w:eastAsia="標楷體" w:hAnsi="標楷體" w:cs="Gungsuh" w:hint="eastAsia"/>
          <w:color w:val="000000"/>
          <w:sz w:val="28"/>
          <w:szCs w:val="28"/>
        </w:rPr>
        <w:t>負</w:t>
      </w:r>
      <w:r w:rsidRPr="00104758">
        <w:rPr>
          <w:rFonts w:ascii="標楷體" w:eastAsia="標楷體" w:hAnsi="標楷體" w:cs="Gungsuh" w:hint="eastAsia"/>
          <w:color w:val="000000"/>
          <w:sz w:val="28"/>
          <w:szCs w:val="28"/>
          <w:lang w:eastAsia="zh-HK"/>
        </w:rPr>
        <w:t>責人</w:t>
      </w:r>
    </w:p>
    <w:p w:rsidR="0051766E" w:rsidRDefault="0051766E">
      <w:pPr>
        <w:pStyle w:val="10"/>
        <w:widowControl w:val="0"/>
        <w:rPr>
          <w:rFonts w:ascii="標楷體" w:eastAsia="標楷體" w:hAnsi="標楷體" w:cs="Gungsuh"/>
          <w:color w:val="000000"/>
          <w:sz w:val="28"/>
          <w:szCs w:val="28"/>
        </w:rPr>
      </w:pPr>
      <w:r w:rsidRPr="00104758">
        <w:rPr>
          <w:rFonts w:ascii="標楷體" w:eastAsia="標楷體" w:hAnsi="標楷體" w:cs="Gungsuh"/>
          <w:color w:val="000000"/>
          <w:sz w:val="28"/>
          <w:szCs w:val="28"/>
        </w:rPr>
        <w:t>.</w:t>
      </w:r>
      <w:r w:rsidRPr="00104758">
        <w:rPr>
          <w:rFonts w:ascii="標楷體" w:eastAsia="標楷體" w:hAnsi="標楷體" w:cs="Gungsuh" w:hint="eastAsia"/>
          <w:color w:val="000000"/>
          <w:sz w:val="28"/>
          <w:szCs w:val="28"/>
          <w:lang w:eastAsia="zh-HK"/>
        </w:rPr>
        <w:t>藝趣時尚工作室創意總監</w:t>
      </w:r>
    </w:p>
    <w:p w:rsidR="0051766E" w:rsidRPr="00104758" w:rsidRDefault="0051766E">
      <w:pPr>
        <w:pStyle w:val="10"/>
        <w:widowControl w:val="0"/>
        <w:rPr>
          <w:rFonts w:ascii="標楷體" w:eastAsia="標楷體" w:hAnsi="標楷體" w:cs="Gungsuh"/>
          <w:color w:val="000000"/>
          <w:sz w:val="28"/>
          <w:szCs w:val="28"/>
        </w:rPr>
      </w:pPr>
      <w:r>
        <w:rPr>
          <w:rFonts w:ascii="標楷體" w:eastAsia="標楷體" w:hAnsi="標楷體" w:cs="Gungsuh"/>
          <w:color w:val="000000"/>
          <w:sz w:val="28"/>
          <w:szCs w:val="28"/>
        </w:rPr>
        <w:t>.</w:t>
      </w:r>
      <w:r>
        <w:rPr>
          <w:rFonts w:ascii="標楷體" w:eastAsia="標楷體" w:hAnsi="標楷體" w:cs="Gungsuh" w:hint="eastAsia"/>
          <w:color w:val="000000"/>
          <w:sz w:val="28"/>
          <w:szCs w:val="28"/>
          <w:lang w:eastAsia="zh-HK"/>
        </w:rPr>
        <w:t>凱緹音樂藝術中心特約捏塑班老師</w:t>
      </w:r>
    </w:p>
    <w:p w:rsidR="0051766E" w:rsidRPr="00104758" w:rsidRDefault="0051766E">
      <w:pPr>
        <w:pStyle w:val="10"/>
        <w:widowControl w:val="0"/>
        <w:rPr>
          <w:rFonts w:ascii="標楷體" w:eastAsia="標楷體" w:hAnsi="標楷體" w:cs="Gungsuh"/>
          <w:color w:val="000000"/>
          <w:sz w:val="28"/>
          <w:szCs w:val="28"/>
        </w:rPr>
      </w:pPr>
      <w:r w:rsidRPr="00104758">
        <w:rPr>
          <w:rFonts w:ascii="標楷體" w:eastAsia="標楷體" w:hAnsi="標楷體" w:cs="Gungsuh"/>
          <w:color w:val="000000"/>
          <w:sz w:val="28"/>
          <w:szCs w:val="28"/>
          <w:lang w:eastAsia="zh-HK"/>
        </w:rPr>
        <w:t>.</w:t>
      </w:r>
      <w:r w:rsidRPr="00104758">
        <w:rPr>
          <w:rFonts w:ascii="標楷體" w:eastAsia="標楷體" w:hAnsi="標楷體" w:cs="Gungsuh" w:hint="eastAsia"/>
          <w:color w:val="000000"/>
          <w:sz w:val="28"/>
          <w:szCs w:val="28"/>
          <w:lang w:eastAsia="zh-HK"/>
        </w:rPr>
        <w:t>專長</w:t>
      </w:r>
      <w:r w:rsidRPr="00104758">
        <w:rPr>
          <w:rFonts w:ascii="標楷體" w:eastAsia="標楷體" w:hAnsi="標楷體" w:cs="Gungsuh"/>
          <w:color w:val="000000"/>
          <w:sz w:val="28"/>
          <w:szCs w:val="28"/>
          <w:lang w:eastAsia="zh-HK"/>
        </w:rPr>
        <w:t>:</w:t>
      </w:r>
      <w:r w:rsidRPr="00104758">
        <w:rPr>
          <w:rFonts w:ascii="標楷體" w:eastAsia="標楷體" w:hAnsi="標楷體" w:cs="Gungsuh" w:hint="eastAsia"/>
          <w:color w:val="000000"/>
          <w:sz w:val="28"/>
          <w:szCs w:val="28"/>
          <w:lang w:eastAsia="zh-HK"/>
        </w:rPr>
        <w:t>綜合媒材創作、黏土、超輕土、紙黏土創作</w:t>
      </w:r>
    </w:p>
    <w:sectPr w:rsidR="0051766E" w:rsidRPr="00104758" w:rsidSect="00367D0E">
      <w:pgSz w:w="11906" w:h="16838"/>
      <w:pgMar w:top="720" w:right="720" w:bottom="720" w:left="720" w:header="851" w:footer="992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1C8" w:rsidRDefault="008931C8" w:rsidP="00823778">
      <w:r>
        <w:separator/>
      </w:r>
    </w:p>
  </w:endnote>
  <w:endnote w:type="continuationSeparator" w:id="0">
    <w:p w:rsidR="008931C8" w:rsidRDefault="008931C8" w:rsidP="00823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Constant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1C8" w:rsidRDefault="008931C8" w:rsidP="00823778">
      <w:r>
        <w:separator/>
      </w:r>
    </w:p>
  </w:footnote>
  <w:footnote w:type="continuationSeparator" w:id="0">
    <w:p w:rsidR="008931C8" w:rsidRDefault="008931C8" w:rsidP="00823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07EC4"/>
    <w:multiLevelType w:val="hybridMultilevel"/>
    <w:tmpl w:val="2CC87BDC"/>
    <w:lvl w:ilvl="0" w:tplc="90D604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D0E"/>
    <w:rsid w:val="00016696"/>
    <w:rsid w:val="000C3CC5"/>
    <w:rsid w:val="000F083E"/>
    <w:rsid w:val="00102065"/>
    <w:rsid w:val="00104758"/>
    <w:rsid w:val="00104C93"/>
    <w:rsid w:val="00161108"/>
    <w:rsid w:val="00194064"/>
    <w:rsid w:val="001B2387"/>
    <w:rsid w:val="001F0052"/>
    <w:rsid w:val="00206789"/>
    <w:rsid w:val="00211FE9"/>
    <w:rsid w:val="0021540C"/>
    <w:rsid w:val="00261DE4"/>
    <w:rsid w:val="00273A8F"/>
    <w:rsid w:val="002B3B5C"/>
    <w:rsid w:val="002C1478"/>
    <w:rsid w:val="002D0349"/>
    <w:rsid w:val="003254C0"/>
    <w:rsid w:val="003511E8"/>
    <w:rsid w:val="00367D0E"/>
    <w:rsid w:val="00393DF4"/>
    <w:rsid w:val="003A37F9"/>
    <w:rsid w:val="003A7617"/>
    <w:rsid w:val="00485A16"/>
    <w:rsid w:val="004D14E1"/>
    <w:rsid w:val="00514E40"/>
    <w:rsid w:val="0051766E"/>
    <w:rsid w:val="00566289"/>
    <w:rsid w:val="00610479"/>
    <w:rsid w:val="0063065B"/>
    <w:rsid w:val="006833D1"/>
    <w:rsid w:val="006840D0"/>
    <w:rsid w:val="006A6775"/>
    <w:rsid w:val="006B1635"/>
    <w:rsid w:val="006C5F3F"/>
    <w:rsid w:val="00711FA1"/>
    <w:rsid w:val="00772399"/>
    <w:rsid w:val="0080141B"/>
    <w:rsid w:val="00806A36"/>
    <w:rsid w:val="0081218A"/>
    <w:rsid w:val="008233FA"/>
    <w:rsid w:val="00823778"/>
    <w:rsid w:val="00842F02"/>
    <w:rsid w:val="00873CEF"/>
    <w:rsid w:val="008758FB"/>
    <w:rsid w:val="008931C8"/>
    <w:rsid w:val="008D4AC0"/>
    <w:rsid w:val="008D66E5"/>
    <w:rsid w:val="008E5110"/>
    <w:rsid w:val="008F5927"/>
    <w:rsid w:val="009374FC"/>
    <w:rsid w:val="009436DF"/>
    <w:rsid w:val="00971A29"/>
    <w:rsid w:val="00997B72"/>
    <w:rsid w:val="00B0221E"/>
    <w:rsid w:val="00B12B09"/>
    <w:rsid w:val="00B7399B"/>
    <w:rsid w:val="00CA6068"/>
    <w:rsid w:val="00D40E91"/>
    <w:rsid w:val="00D53823"/>
    <w:rsid w:val="00E4581C"/>
    <w:rsid w:val="00E85729"/>
    <w:rsid w:val="00E934F6"/>
    <w:rsid w:val="00EC58B2"/>
    <w:rsid w:val="00F63142"/>
    <w:rsid w:val="00F75ABA"/>
    <w:rsid w:val="00F77268"/>
    <w:rsid w:val="00F807C1"/>
    <w:rsid w:val="00F8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8B500A"/>
  <w15:docId w15:val="{F77C5FDA-C1DC-4CBF-9260-D577F774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E40"/>
    <w:pPr>
      <w:widowControl w:val="0"/>
    </w:pPr>
    <w:rPr>
      <w:rFonts w:cs="Calibri"/>
    </w:rPr>
  </w:style>
  <w:style w:type="paragraph" w:styleId="1">
    <w:name w:val="heading 1"/>
    <w:basedOn w:val="10"/>
    <w:next w:val="10"/>
    <w:link w:val="11"/>
    <w:uiPriority w:val="9"/>
    <w:rsid w:val="00367D0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uiPriority w:val="9"/>
    <w:rsid w:val="00367D0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uiPriority w:val="9"/>
    <w:rsid w:val="00367D0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uiPriority w:val="9"/>
    <w:rsid w:val="00367D0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uiPriority w:val="9"/>
    <w:rsid w:val="00367D0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link w:val="60"/>
    <w:uiPriority w:val="9"/>
    <w:rsid w:val="00367D0E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"/>
    <w:uiPriority w:val="9"/>
    <w:rsid w:val="00217C4C"/>
    <w:rPr>
      <w:rFonts w:ascii="Calibri" w:eastAsia="新細明體" w:hAnsi="Calibri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217C4C"/>
    <w:rPr>
      <w:rFonts w:ascii="Calibri" w:eastAsia="新細明體" w:hAnsi="Calibri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217C4C"/>
    <w:rPr>
      <w:rFonts w:ascii="Calibri" w:eastAsia="新細明體" w:hAnsi="Calibri" w:cs="Times New Roman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217C4C"/>
    <w:rPr>
      <w:rFonts w:ascii="Calibri" w:eastAsia="新細明體" w:hAnsi="Calibri" w:cs="Times New Roman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217C4C"/>
    <w:rPr>
      <w:rFonts w:ascii="Calibri" w:eastAsia="新細明體" w:hAnsi="Calibri" w:cs="Times New Roman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217C4C"/>
    <w:rPr>
      <w:rFonts w:ascii="Calibri" w:eastAsia="新細明體" w:hAnsi="Calibri" w:cs="Times New Roman"/>
      <w:sz w:val="36"/>
      <w:szCs w:val="36"/>
    </w:rPr>
  </w:style>
  <w:style w:type="paragraph" w:customStyle="1" w:styleId="10">
    <w:name w:val="內文1"/>
    <w:rsid w:val="00367D0E"/>
    <w:rPr>
      <w:rFonts w:cs="Calibri"/>
    </w:rPr>
  </w:style>
  <w:style w:type="table" w:customStyle="1" w:styleId="TableNormal1">
    <w:name w:val="Table Normal1"/>
    <w:rsid w:val="00367D0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uiPriority w:val="10"/>
    <w:rsid w:val="00367D0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217C4C"/>
    <w:rPr>
      <w:rFonts w:ascii="Calibri" w:hAnsi="Calibri" w:cs="Times New Roman"/>
      <w:b/>
      <w:bCs/>
      <w:sz w:val="32"/>
      <w:szCs w:val="32"/>
    </w:rPr>
  </w:style>
  <w:style w:type="paragraph" w:styleId="a5">
    <w:name w:val="Subtitle"/>
    <w:basedOn w:val="10"/>
    <w:next w:val="10"/>
    <w:link w:val="a6"/>
    <w:uiPriority w:val="11"/>
    <w:rsid w:val="00367D0E"/>
    <w:pPr>
      <w:keepNext/>
      <w:keepLines/>
      <w:spacing w:before="360" w:after="80"/>
    </w:pPr>
    <w:rPr>
      <w:rFonts w:ascii="Georgia" w:eastAsia="Times New Roman" w:hAnsi="Georgia" w:cs="Georgia"/>
      <w:i/>
      <w:color w:val="666666"/>
      <w:sz w:val="48"/>
      <w:szCs w:val="48"/>
    </w:rPr>
  </w:style>
  <w:style w:type="character" w:customStyle="1" w:styleId="a6">
    <w:name w:val="副標題 字元"/>
    <w:basedOn w:val="a0"/>
    <w:link w:val="a5"/>
    <w:uiPriority w:val="11"/>
    <w:rsid w:val="00217C4C"/>
    <w:rPr>
      <w:rFonts w:ascii="Calibri" w:hAnsi="Calibri" w:cs="Times New Roman"/>
      <w:i/>
      <w:iCs/>
      <w:sz w:val="24"/>
      <w:szCs w:val="24"/>
    </w:rPr>
  </w:style>
  <w:style w:type="table" w:customStyle="1" w:styleId="Style">
    <w:name w:val="Style"/>
    <w:basedOn w:val="TableNormal1"/>
    <w:rsid w:val="00367D0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1">
    <w:name w:val="Style1"/>
    <w:basedOn w:val="TableNormal1"/>
    <w:rsid w:val="00367D0E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823778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semiHidden/>
    <w:locked/>
    <w:rsid w:val="00823778"/>
    <w:rPr>
      <w:rFonts w:cs="Times New Roman"/>
    </w:rPr>
  </w:style>
  <w:style w:type="paragraph" w:styleId="a9">
    <w:name w:val="footer"/>
    <w:basedOn w:val="a"/>
    <w:link w:val="aa"/>
    <w:uiPriority w:val="99"/>
    <w:semiHidden/>
    <w:unhideWhenUsed/>
    <w:rsid w:val="00823778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semiHidden/>
    <w:locked/>
    <w:rsid w:val="00823778"/>
    <w:rPr>
      <w:rFonts w:cs="Times New Roman"/>
    </w:rPr>
  </w:style>
  <w:style w:type="paragraph" w:styleId="ab">
    <w:name w:val="List Paragraph"/>
    <w:basedOn w:val="a"/>
    <w:uiPriority w:val="34"/>
    <w:qFormat/>
    <w:rsid w:val="00104C93"/>
    <w:pPr>
      <w:ind w:leftChars="200" w:left="480"/>
    </w:pPr>
    <w:rPr>
      <w:rFonts w:ascii="Times New Roman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游佳贏</dc:creator>
  <cp:keywords/>
  <dc:description/>
  <cp:lastModifiedBy>李彥邦</cp:lastModifiedBy>
  <cp:revision>4</cp:revision>
  <cp:lastPrinted>2019-07-08T06:52:00Z</cp:lastPrinted>
  <dcterms:created xsi:type="dcterms:W3CDTF">2021-08-09T09:57:00Z</dcterms:created>
  <dcterms:modified xsi:type="dcterms:W3CDTF">2021-08-09T12:10:00Z</dcterms:modified>
</cp:coreProperties>
</file>