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83" w:rsidRDefault="0091140B">
      <w:pPr>
        <w:widowControl/>
        <w:spacing w:after="28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光明國小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114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年度暑期夏令營 </w:t>
      </w:r>
      <w:r>
        <w:rPr>
          <w:rFonts w:ascii="微軟正黑體" w:eastAsia="微軟正黑體" w:hAnsi="微軟正黑體" w:cs="微軟正黑體"/>
          <w:b/>
          <w:color w:val="0B769F"/>
          <w:sz w:val="32"/>
          <w:szCs w:val="32"/>
        </w:rPr>
        <w:t xml:space="preserve"> </w:t>
      </w:r>
      <w:r w:rsidR="00C02373">
        <w:rPr>
          <w:rFonts w:ascii="微軟正黑體" w:eastAsia="微軟正黑體" w:hAnsi="微軟正黑體" w:cs="微軟正黑體"/>
          <w:b/>
          <w:color w:val="0B769F"/>
          <w:sz w:val="32"/>
          <w:szCs w:val="32"/>
        </w:rPr>
        <w:t xml:space="preserve">直排輪 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招生資訊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一、主旨： </w:t>
      </w:r>
    </w:p>
    <w:p w:rsidR="00C02373" w:rsidRDefault="0091140B" w:rsidP="00C02373">
      <w:pPr>
        <w:autoSpaceDE w:val="0"/>
        <w:autoSpaceDN w:val="0"/>
        <w:ind w:left="98"/>
        <w:rPr>
          <w:rFonts w:ascii="標楷體" w:eastAsia="標楷體" w:hAnsi="標楷體" w:cs="SimSun"/>
          <w:color w:val="000000"/>
          <w:spacing w:val="-1"/>
          <w:sz w:val="26"/>
          <w:szCs w:val="26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C02373" w:rsidRPr="003248CC">
        <w:rPr>
          <w:rFonts w:ascii="標楷體" w:eastAsia="標楷體" w:hAnsi="標楷體" w:cs="SimSun"/>
          <w:color w:val="000000"/>
          <w:spacing w:val="-1"/>
          <w:sz w:val="26"/>
          <w:szCs w:val="26"/>
        </w:rPr>
        <w:t>引導學生充分運用體能</w:t>
      </w:r>
      <w:r w:rsidR="00C02373" w:rsidRPr="003248CC">
        <w:rPr>
          <w:rFonts w:ascii="標楷體" w:eastAsia="標楷體" w:hAnsi="標楷體" w:cs="Arial"/>
          <w:color w:val="000000"/>
          <w:shd w:val="clear" w:color="auto" w:fill="FFFFFF"/>
        </w:rPr>
        <w:t>發展</w:t>
      </w:r>
      <w:proofErr w:type="gramStart"/>
      <w:r w:rsidR="00C02373" w:rsidRPr="003248CC">
        <w:rPr>
          <w:rFonts w:ascii="標楷體" w:eastAsia="標楷體" w:hAnsi="標楷體" w:cs="Arial"/>
          <w:color w:val="000000"/>
          <w:shd w:val="clear" w:color="auto" w:fill="FFFFFF"/>
        </w:rPr>
        <w:t>全身肌群</w:t>
      </w:r>
      <w:proofErr w:type="gramEnd"/>
      <w:r w:rsidR="00C02373" w:rsidRPr="003248CC">
        <w:rPr>
          <w:rFonts w:ascii="標楷體" w:eastAsia="標楷體" w:hAnsi="標楷體" w:cs="Arial"/>
          <w:color w:val="000000"/>
          <w:shd w:val="clear" w:color="auto" w:fill="FFFFFF"/>
        </w:rPr>
        <w:t>，強化平衡協調性</w:t>
      </w:r>
      <w:r w:rsidR="00C02373" w:rsidRPr="003248CC">
        <w:rPr>
          <w:rFonts w:ascii="標楷體" w:eastAsia="標楷體" w:hAnsi="標楷體" w:cs="SimSun"/>
          <w:color w:val="000000"/>
          <w:spacing w:val="-1"/>
          <w:sz w:val="26"/>
          <w:szCs w:val="26"/>
        </w:rPr>
        <w:t>以及促進體適能，</w:t>
      </w:r>
      <w:r w:rsidR="00C02373" w:rsidRPr="003248CC">
        <w:rPr>
          <w:rFonts w:ascii="標楷體" w:eastAsia="標楷體" w:hAnsi="標楷體" w:cs="Arial"/>
          <w:color w:val="000000"/>
          <w:shd w:val="clear" w:color="auto" w:fill="FFFFFF"/>
        </w:rPr>
        <w:t>心智強度的成長</w:t>
      </w:r>
      <w:r w:rsidR="00C02373" w:rsidRPr="003248CC">
        <w:rPr>
          <w:rFonts w:ascii="標楷體" w:eastAsia="標楷體" w:hAnsi="標楷體" w:cs="SimSun"/>
          <w:color w:val="000000"/>
          <w:spacing w:val="-1"/>
          <w:sz w:val="26"/>
          <w:szCs w:val="26"/>
        </w:rPr>
        <w:t>並在</w:t>
      </w:r>
      <w:r w:rsidR="00C02373" w:rsidRPr="003248CC">
        <w:rPr>
          <w:rFonts w:ascii="標楷體" w:eastAsia="標楷體" w:hAnsi="標楷體" w:cs="SimSun"/>
          <w:color w:val="000000"/>
          <w:spacing w:val="-2"/>
          <w:sz w:val="26"/>
          <w:szCs w:val="26"/>
        </w:rPr>
        <w:t>團體活動中學會群育合</w:t>
      </w:r>
      <w:r w:rsidR="00C02373" w:rsidRPr="003248CC">
        <w:rPr>
          <w:rFonts w:ascii="標楷體" w:eastAsia="標楷體" w:hAnsi="標楷體" w:cs="SimSun"/>
          <w:color w:val="000000"/>
          <w:spacing w:val="-1"/>
          <w:sz w:val="26"/>
          <w:szCs w:val="26"/>
        </w:rPr>
        <w:t>作的重要</w:t>
      </w:r>
      <w:r w:rsidR="00C02373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性</w:t>
      </w:r>
      <w:r w:rsidR="00C02373">
        <w:rPr>
          <w:rFonts w:ascii="標楷體" w:eastAsia="標楷體" w:hAnsi="標楷體" w:cs="標楷體"/>
          <w:sz w:val="28"/>
          <w:szCs w:val="28"/>
        </w:rPr>
        <w:t>。</w:t>
      </w:r>
    </w:p>
    <w:p w:rsidR="00C02373" w:rsidRPr="003248CC" w:rsidRDefault="00C02373" w:rsidP="00C02373">
      <w:pPr>
        <w:autoSpaceDE w:val="0"/>
        <w:autoSpaceDN w:val="0"/>
        <w:ind w:left="98"/>
        <w:rPr>
          <w:rFonts w:ascii="標楷體" w:eastAsia="標楷體" w:hAnsi="標楷體"/>
        </w:rPr>
      </w:pPr>
    </w:p>
    <w:p w:rsidR="00770283" w:rsidRDefault="0091140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 在課業繁重之餘,學習有趣又</w:t>
      </w:r>
      <w:r w:rsidR="00C02373">
        <w:rPr>
          <w:rFonts w:ascii="標楷體" w:eastAsia="標楷體" w:hAnsi="標楷體" w:cs="標楷體"/>
          <w:sz w:val="28"/>
          <w:szCs w:val="28"/>
        </w:rPr>
        <w:t>能增進無氧運動</w:t>
      </w:r>
      <w:r>
        <w:rPr>
          <w:rFonts w:ascii="標楷體" w:eastAsia="標楷體" w:hAnsi="標楷體" w:cs="標楷體"/>
          <w:sz w:val="28"/>
          <w:szCs w:val="28"/>
        </w:rPr>
        <w:t>的</w:t>
      </w:r>
      <w:r w:rsidR="00C02373">
        <w:rPr>
          <w:rFonts w:ascii="標楷體" w:eastAsia="標楷體" w:hAnsi="標楷體" w:cs="標楷體"/>
          <w:sz w:val="28"/>
          <w:szCs w:val="28"/>
        </w:rPr>
        <w:t>體育活動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二、主辦單位：學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務</w:t>
      </w:r>
      <w:proofErr w:type="gramEnd"/>
      <w:r>
        <w:rPr>
          <w:rFonts w:ascii="微軟正黑體" w:eastAsia="微軟正黑體" w:hAnsi="微軟正黑體" w:cs="微軟正黑體"/>
          <w:color w:val="000000"/>
        </w:rPr>
        <w:t>處體育組。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 三、開班時間：</w:t>
      </w:r>
      <w:r w:rsidRPr="005038DD">
        <w:rPr>
          <w:rFonts w:ascii="標楷體" w:eastAsia="標楷體" w:hAnsi="標楷體" w:cs="微軟正黑體"/>
          <w:color w:val="000000"/>
        </w:rPr>
        <w:t xml:space="preserve"> </w:t>
      </w:r>
      <w:r w:rsidR="005038DD" w:rsidRPr="005038DD">
        <w:rPr>
          <w:rFonts w:ascii="標楷體" w:eastAsia="標楷體" w:hAnsi="標楷體" w:cs="微軟正黑體"/>
          <w:color w:val="000000"/>
          <w:sz w:val="28"/>
          <w:szCs w:val="28"/>
        </w:rPr>
        <w:t>7/</w:t>
      </w:r>
      <w:r w:rsidR="00893203">
        <w:rPr>
          <w:rFonts w:ascii="標楷體" w:eastAsia="標楷體" w:hAnsi="標楷體" w:cs="微軟正黑體"/>
          <w:color w:val="000000"/>
          <w:sz w:val="28"/>
          <w:szCs w:val="28"/>
        </w:rPr>
        <w:t>7</w:t>
      </w:r>
      <w:r w:rsidR="00C02373" w:rsidRPr="005038DD">
        <w:rPr>
          <w:rFonts w:ascii="標楷體" w:eastAsia="標楷體" w:hAnsi="標楷體" w:cs="PMingLiu"/>
          <w:color w:val="000000"/>
          <w:sz w:val="28"/>
          <w:szCs w:val="28"/>
        </w:rPr>
        <w:t>~</w:t>
      </w:r>
      <w:r w:rsidR="00893203">
        <w:rPr>
          <w:rFonts w:ascii="標楷體" w:eastAsia="標楷體" w:hAnsi="標楷體" w:cs="PMingLiu"/>
          <w:color w:val="000000"/>
          <w:sz w:val="28"/>
          <w:szCs w:val="28"/>
        </w:rPr>
        <w:t>7</w:t>
      </w:r>
      <w:r w:rsidR="005038DD" w:rsidRPr="005038DD">
        <w:rPr>
          <w:rFonts w:ascii="標楷體" w:eastAsia="標楷體" w:hAnsi="標楷體" w:cs="PMingLiu"/>
          <w:color w:val="000000"/>
          <w:sz w:val="28"/>
          <w:szCs w:val="28"/>
        </w:rPr>
        <w:t>/</w:t>
      </w:r>
      <w:r w:rsidR="00893203">
        <w:rPr>
          <w:rFonts w:ascii="標楷體" w:eastAsia="標楷體" w:hAnsi="標楷體" w:cs="PMingLiu"/>
          <w:color w:val="000000"/>
          <w:sz w:val="28"/>
          <w:szCs w:val="28"/>
        </w:rPr>
        <w:t>18</w:t>
      </w:r>
      <w:r w:rsidR="00C02373" w:rsidRPr="005038DD">
        <w:rPr>
          <w:rFonts w:ascii="標楷體" w:eastAsia="標楷體" w:hAnsi="標楷體" w:hint="eastAsia"/>
          <w:sz w:val="28"/>
          <w:szCs w:val="28"/>
        </w:rPr>
        <w:t>週一~週五</w:t>
      </w:r>
      <w:r w:rsidRPr="005038DD">
        <w:rPr>
          <w:rFonts w:ascii="標楷體" w:eastAsia="標楷體" w:hAnsi="標楷體" w:cs="微軟正黑體"/>
          <w:color w:val="000000"/>
          <w:sz w:val="28"/>
          <w:szCs w:val="28"/>
        </w:rPr>
        <w:t>，1</w:t>
      </w:r>
      <w:r w:rsidR="00C02373" w:rsidRPr="005038DD">
        <w:rPr>
          <w:rFonts w:ascii="標楷體" w:eastAsia="標楷體" w:hAnsi="標楷體" w:cs="微軟正黑體"/>
          <w:color w:val="000000"/>
          <w:sz w:val="28"/>
          <w:szCs w:val="28"/>
        </w:rPr>
        <w:t>0</w:t>
      </w:r>
      <w:r w:rsidRPr="005038DD">
        <w:rPr>
          <w:rFonts w:ascii="標楷體" w:eastAsia="標楷體" w:hAnsi="標楷體" w:cs="微軟正黑體"/>
          <w:color w:val="000000"/>
          <w:sz w:val="28"/>
          <w:szCs w:val="28"/>
        </w:rPr>
        <w:t>:30~1</w:t>
      </w:r>
      <w:r w:rsidR="00916AFF">
        <w:rPr>
          <w:rFonts w:ascii="標楷體" w:eastAsia="標楷體" w:hAnsi="標楷體" w:cs="微軟正黑體" w:hint="eastAsia"/>
          <w:color w:val="000000"/>
          <w:sz w:val="28"/>
          <w:szCs w:val="28"/>
        </w:rPr>
        <w:t>2</w:t>
      </w:r>
      <w:r w:rsidRPr="005038DD">
        <w:rPr>
          <w:rFonts w:ascii="標楷體" w:eastAsia="標楷體" w:hAnsi="標楷體" w:cs="微軟正黑體"/>
          <w:color w:val="000000"/>
          <w:sz w:val="28"/>
          <w:szCs w:val="28"/>
        </w:rPr>
        <w:t>:</w:t>
      </w:r>
      <w:r w:rsidR="00916AFF">
        <w:rPr>
          <w:rFonts w:ascii="標楷體" w:eastAsia="標楷體" w:hAnsi="標楷體" w:cs="微軟正黑體"/>
          <w:color w:val="000000"/>
          <w:sz w:val="28"/>
          <w:szCs w:val="28"/>
        </w:rPr>
        <w:t>0</w:t>
      </w:r>
      <w:r w:rsidRPr="005038DD">
        <w:rPr>
          <w:rFonts w:ascii="標楷體" w:eastAsia="標楷體" w:hAnsi="標楷體" w:cs="微軟正黑體"/>
          <w:color w:val="000000"/>
          <w:sz w:val="28"/>
          <w:szCs w:val="28"/>
        </w:rPr>
        <w:t>0 共10日</w:t>
      </w:r>
      <w:bookmarkStart w:id="0" w:name="_GoBack"/>
      <w:bookmarkEnd w:id="0"/>
      <w:r w:rsidR="00C02373" w:rsidRPr="005038DD">
        <w:rPr>
          <w:rFonts w:ascii="標楷體" w:eastAsia="標楷體" w:hAnsi="標楷體" w:cs="微軟正黑體"/>
          <w:color w:val="000000"/>
          <w:sz w:val="28"/>
          <w:szCs w:val="28"/>
        </w:rPr>
        <w:t>15</w:t>
      </w:r>
      <w:r w:rsidRPr="005038DD">
        <w:rPr>
          <w:rFonts w:ascii="標楷體" w:eastAsia="標楷體" w:hAnsi="標楷體" w:cs="微軟正黑體"/>
          <w:color w:val="000000"/>
          <w:sz w:val="28"/>
          <w:szCs w:val="28"/>
        </w:rPr>
        <w:t>小時</w:t>
      </w:r>
      <w:r>
        <w:rPr>
          <w:rFonts w:ascii="微軟正黑體" w:eastAsia="微軟正黑體" w:hAnsi="微軟正黑體" w:cs="微軟正黑體"/>
          <w:color w:val="000000"/>
        </w:rPr>
        <w:t xml:space="preserve">。       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四、活動地點： 八卦亭</w:t>
      </w:r>
    </w:p>
    <w:p w:rsidR="00770283" w:rsidRDefault="0091140B">
      <w:pPr>
        <w:widowControl/>
        <w:spacing w:before="280" w:after="280"/>
        <w:ind w:left="1680" w:hanging="1680"/>
        <w:rPr>
          <w:rFonts w:ascii="微軟正黑體" w:eastAsia="微軟正黑體" w:hAnsi="微軟正黑體" w:cs="微軟正黑體"/>
          <w:color w:val="FF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五、參加對象：1-5年級學生。 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 六、名額及收費： </w:t>
      </w:r>
    </w:p>
    <w:p w:rsidR="00770283" w:rsidRDefault="0091140B">
      <w:pPr>
        <w:widowControl/>
        <w:spacing w:before="280" w:after="280"/>
        <w:ind w:firstLine="24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（一）依報名順序錄取至</w:t>
      </w:r>
      <w:r w:rsidR="00C02373">
        <w:rPr>
          <w:rFonts w:ascii="微軟正黑體" w:eastAsia="微軟正黑體" w:hAnsi="微軟正黑體" w:cs="微軟正黑體"/>
          <w:color w:val="000000"/>
        </w:rPr>
        <w:t>30</w:t>
      </w:r>
      <w:r>
        <w:rPr>
          <w:rFonts w:ascii="微軟正黑體" w:eastAsia="微軟正黑體" w:hAnsi="微軟正黑體" w:cs="微軟正黑體"/>
          <w:color w:val="000000"/>
        </w:rPr>
        <w:t xml:space="preserve"> 名，額滿為止。 </w:t>
      </w:r>
    </w:p>
    <w:p w:rsidR="00770283" w:rsidRDefault="0091140B">
      <w:pPr>
        <w:widowControl/>
        <w:spacing w:before="280" w:after="280"/>
        <w:ind w:firstLine="24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（二）報名日期：</w:t>
      </w:r>
      <w:proofErr w:type="gramStart"/>
      <w:r>
        <w:rPr>
          <w:rFonts w:ascii="微軟正黑體" w:eastAsia="微軟正黑體" w:hAnsi="微軟正黑體" w:cs="微軟正黑體"/>
          <w:color w:val="000000"/>
        </w:rPr>
        <w:t>採網路線上報</w:t>
      </w:r>
      <w:proofErr w:type="gramEnd"/>
      <w:r>
        <w:rPr>
          <w:rFonts w:ascii="微軟正黑體" w:eastAsia="微軟正黑體" w:hAnsi="微軟正黑體" w:cs="微軟正黑體"/>
          <w:color w:val="000000"/>
        </w:rPr>
        <w:t>名，請注意學校網站之公告。</w:t>
      </w:r>
    </w:p>
    <w:p w:rsidR="00770283" w:rsidRDefault="0091140B">
      <w:pPr>
        <w:widowControl/>
        <w:spacing w:before="280" w:after="280"/>
        <w:ind w:firstLine="24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（三）收費：活動費為</w:t>
      </w:r>
      <w:r w:rsidR="00800F97">
        <w:rPr>
          <w:rFonts w:ascii="微軟正黑體" w:eastAsia="微軟正黑體" w:hAnsi="微軟正黑體" w:cs="微軟正黑體"/>
          <w:color w:val="000000"/>
        </w:rPr>
        <w:t>15</w:t>
      </w:r>
      <w:r w:rsidR="00C02373">
        <w:rPr>
          <w:rFonts w:ascii="微軟正黑體" w:eastAsia="微軟正黑體" w:hAnsi="微軟正黑體" w:cs="微軟正黑體"/>
          <w:color w:val="000000"/>
        </w:rPr>
        <w:t>00元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七、活動內容及方式：活動內容詳如附表（一）</w:t>
      </w: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八、活動須知及注意事項：</w:t>
      </w:r>
      <w:r>
        <w:rPr>
          <w:rFonts w:ascii="微軟正黑體" w:eastAsia="微軟正黑體" w:hAnsi="微軟正黑體" w:cs="微軟正黑體"/>
          <w:color w:val="FF0000"/>
        </w:rPr>
        <w:t xml:space="preserve"> </w:t>
      </w:r>
    </w:p>
    <w:p w:rsidR="00770283" w:rsidRPr="00140C25" w:rsidRDefault="0091140B">
      <w:pPr>
        <w:widowControl/>
        <w:spacing w:before="280" w:after="280"/>
        <w:ind w:firstLine="24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140C25">
        <w:rPr>
          <w:rFonts w:ascii="微軟正黑體" w:eastAsia="微軟正黑體" w:hAnsi="微軟正黑體" w:cs="微軟正黑體"/>
          <w:color w:val="000000"/>
          <w:sz w:val="20"/>
          <w:szCs w:val="20"/>
        </w:rPr>
        <w:t>（一）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請穿著輕便好活動的服裝，</w:t>
      </w:r>
      <w:proofErr w:type="gramStart"/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若易出汗</w:t>
      </w:r>
      <w:proofErr w:type="gramEnd"/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，可多帶一套衣物來更換/請自備水壺及毛巾，可自行攜帶水壺裝水。</w:t>
      </w:r>
    </w:p>
    <w:p w:rsidR="00770283" w:rsidRPr="00140C25" w:rsidRDefault="0091140B">
      <w:pPr>
        <w:widowControl/>
        <w:spacing w:before="280" w:after="280"/>
        <w:ind w:firstLine="24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140C25">
        <w:rPr>
          <w:rFonts w:ascii="微軟正黑體" w:eastAsia="微軟正黑體" w:hAnsi="微軟正黑體" w:cs="微軟正黑體"/>
          <w:color w:val="000000"/>
          <w:sz w:val="20"/>
          <w:szCs w:val="20"/>
        </w:rPr>
        <w:t>（二）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請於</w:t>
      </w:r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規定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課程</w:t>
      </w:r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時間抵達上課地點/</w:t>
      </w:r>
      <w:r w:rsidR="00B806AA" w:rsidRPr="00140C25">
        <w:rPr>
          <w:rFonts w:ascii="標楷體" w:eastAsia="標楷體" w:hAnsi="標楷體" w:cs="Arial" w:hint="eastAsia"/>
          <w:color w:val="4C4948"/>
          <w:spacing w:val="15"/>
          <w:sz w:val="20"/>
          <w:szCs w:val="20"/>
          <w:bdr w:val="none" w:sz="0" w:space="0" w:color="auto" w:frame="1"/>
        </w:rPr>
        <w:t>學員</w:t>
      </w:r>
      <w:r w:rsidR="00B806AA" w:rsidRPr="00140C25">
        <w:rPr>
          <w:rFonts w:ascii="標楷體" w:eastAsia="標楷體" w:hAnsi="標楷體" w:cs="Arial"/>
          <w:color w:val="4C4948"/>
          <w:spacing w:val="15"/>
          <w:sz w:val="20"/>
          <w:szCs w:val="20"/>
          <w:bdr w:val="none" w:sz="0" w:space="0" w:color="auto" w:frame="1"/>
        </w:rPr>
        <w:t>請假，不予補課/如遇颱風或天災因素，以</w:t>
      </w:r>
      <w:r w:rsidR="00B806AA" w:rsidRPr="00140C25">
        <w:rPr>
          <w:rFonts w:ascii="標楷體" w:eastAsia="標楷體" w:hAnsi="標楷體" w:cs="Arial" w:hint="eastAsia"/>
          <w:color w:val="4C4948"/>
          <w:spacing w:val="15"/>
          <w:sz w:val="20"/>
          <w:szCs w:val="20"/>
          <w:bdr w:val="none" w:sz="0" w:space="0" w:color="auto" w:frame="1"/>
        </w:rPr>
        <w:t>桃園市</w:t>
      </w:r>
      <w:r w:rsidR="00B806AA" w:rsidRPr="00140C25">
        <w:rPr>
          <w:rFonts w:ascii="標楷體" w:eastAsia="標楷體" w:hAnsi="標楷體" w:cs="Arial"/>
          <w:color w:val="4C4948"/>
          <w:spacing w:val="15"/>
          <w:sz w:val="20"/>
          <w:szCs w:val="20"/>
          <w:bdr w:val="none" w:sz="0" w:space="0" w:color="auto" w:frame="1"/>
        </w:rPr>
        <w:t>政府發布</w:t>
      </w:r>
      <w:proofErr w:type="gramStart"/>
      <w:r w:rsidR="00B806AA" w:rsidRPr="00140C25">
        <w:rPr>
          <w:rFonts w:ascii="標楷體" w:eastAsia="標楷體" w:hAnsi="標楷體" w:cs="Arial"/>
          <w:color w:val="4C4948"/>
          <w:spacing w:val="15"/>
          <w:sz w:val="20"/>
          <w:szCs w:val="20"/>
          <w:bdr w:val="none" w:sz="0" w:space="0" w:color="auto" w:frame="1"/>
        </w:rPr>
        <w:t>之停班停課</w:t>
      </w:r>
      <w:proofErr w:type="gramEnd"/>
      <w:r w:rsidR="00B806AA" w:rsidRPr="00140C25">
        <w:rPr>
          <w:rFonts w:ascii="標楷體" w:eastAsia="標楷體" w:hAnsi="標楷體" w:cs="Arial"/>
          <w:color w:val="4C4948"/>
          <w:spacing w:val="15"/>
          <w:sz w:val="20"/>
          <w:szCs w:val="20"/>
          <w:bdr w:val="none" w:sz="0" w:space="0" w:color="auto" w:frame="1"/>
        </w:rPr>
        <w:t>新聞為主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。</w:t>
      </w:r>
    </w:p>
    <w:p w:rsidR="00770283" w:rsidRPr="00140C25" w:rsidRDefault="0091140B">
      <w:pPr>
        <w:widowControl/>
        <w:spacing w:before="280" w:after="280"/>
        <w:ind w:firstLine="240"/>
        <w:rPr>
          <w:rFonts w:ascii="標楷體" w:eastAsia="標楷體" w:hAnsi="標楷體" w:cs="Arial"/>
          <w:color w:val="1F1F1F"/>
          <w:sz w:val="20"/>
          <w:szCs w:val="20"/>
        </w:rPr>
      </w:pPr>
      <w:r w:rsidRPr="00140C25"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(三) 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需自備器材</w:t>
      </w:r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/護具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，若沒有</w:t>
      </w:r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之處理方式1. 場</w:t>
      </w:r>
      <w:proofErr w:type="gramStart"/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邊著</w:t>
      </w:r>
      <w:proofErr w:type="gramEnd"/>
      <w:r w:rsidR="00B806AA" w:rsidRPr="00140C25">
        <w:rPr>
          <w:rFonts w:ascii="標楷體" w:eastAsia="標楷體" w:hAnsi="標楷體" w:cs="Arial" w:hint="eastAsia"/>
          <w:color w:val="1F1F1F"/>
          <w:sz w:val="20"/>
          <w:szCs w:val="20"/>
        </w:rPr>
        <w:t>運動鞋練習/2.通知家長-回安親班/帶回</w:t>
      </w:r>
      <w:r w:rsidR="00B806AA" w:rsidRPr="00140C25">
        <w:rPr>
          <w:rFonts w:ascii="標楷體" w:eastAsia="標楷體" w:hAnsi="標楷體" w:cs="Arial"/>
          <w:color w:val="1F1F1F"/>
          <w:sz w:val="20"/>
          <w:szCs w:val="20"/>
        </w:rPr>
        <w:t>。</w:t>
      </w:r>
    </w:p>
    <w:p w:rsidR="00B806AA" w:rsidRPr="00140C25" w:rsidRDefault="00B806AA">
      <w:pPr>
        <w:widowControl/>
        <w:spacing w:before="280" w:after="280"/>
        <w:ind w:firstLine="240"/>
        <w:rPr>
          <w:rFonts w:ascii="標楷體" w:eastAsia="標楷體" w:hAnsi="標楷體" w:cs="Arial"/>
          <w:color w:val="1F1F1F"/>
          <w:sz w:val="20"/>
          <w:szCs w:val="20"/>
        </w:rPr>
      </w:pPr>
      <w:r w:rsidRPr="00140C25">
        <w:rPr>
          <w:rFonts w:ascii="標楷體" w:eastAsia="標楷體" w:hAnsi="標楷體" w:cs="Arial"/>
          <w:color w:val="1F1F1F"/>
          <w:sz w:val="20"/>
          <w:szCs w:val="20"/>
        </w:rPr>
        <w:t xml:space="preserve">(四). 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任何運動都具風險性，課程前，請評估自身健康狀況酌情參加。如有感染性疾病、傳染性疾病或慢性疾病等請先向醫師諮詢，請勿強行報名參加以確保個人的安全</w:t>
      </w:r>
      <w:r w:rsidRPr="00140C25">
        <w:rPr>
          <w:rFonts w:ascii="標楷體" w:eastAsia="標楷體" w:hAnsi="標楷體" w:cs="Arial"/>
          <w:color w:val="1F1F1F"/>
          <w:sz w:val="20"/>
          <w:szCs w:val="20"/>
        </w:rPr>
        <w:t>。</w:t>
      </w:r>
    </w:p>
    <w:p w:rsidR="00B806AA" w:rsidRPr="00140C25" w:rsidRDefault="00B806AA">
      <w:pPr>
        <w:widowControl/>
        <w:spacing w:before="280" w:after="280"/>
        <w:ind w:firstLine="240"/>
        <w:rPr>
          <w:rFonts w:ascii="標楷體" w:eastAsia="標楷體" w:hAnsi="標楷體" w:cs="新細明體"/>
          <w:color w:val="333333"/>
          <w:sz w:val="20"/>
          <w:szCs w:val="20"/>
        </w:rPr>
      </w:pPr>
      <w:r w:rsidRPr="00140C25">
        <w:rPr>
          <w:rFonts w:ascii="標楷體" w:eastAsia="標楷體" w:hAnsi="標楷體" w:cs="Arial"/>
          <w:color w:val="1F1F1F"/>
          <w:sz w:val="20"/>
          <w:szCs w:val="20"/>
        </w:rPr>
        <w:t>(五)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 xml:space="preserve"> 上課期間請確實遵守指導教練指示，勿強行超過訓練以免造成自身傷害，如於課程進行中有任何身體不適之症狀，應立即告知指導教練，教練/保健室僅可提供一般性治療方法，較複雜的</w:t>
      </w:r>
      <w:proofErr w:type="gramStart"/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醫</w:t>
      </w:r>
      <w:proofErr w:type="gramEnd"/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病理傷害，應尋求專業醫師協助。</w:t>
      </w:r>
    </w:p>
    <w:p w:rsidR="00B806AA" w:rsidRPr="00140C25" w:rsidRDefault="00B806AA">
      <w:pPr>
        <w:widowControl/>
        <w:spacing w:before="280" w:after="280"/>
        <w:ind w:firstLine="240"/>
        <w:rPr>
          <w:rFonts w:ascii="標楷體" w:eastAsia="標楷體" w:hAnsi="標楷體" w:cs="新細明體"/>
          <w:color w:val="333333"/>
          <w:sz w:val="20"/>
          <w:szCs w:val="20"/>
        </w:rPr>
      </w:pPr>
      <w:r w:rsidRPr="00140C25">
        <w:rPr>
          <w:rFonts w:ascii="標楷體" w:eastAsia="標楷體" w:hAnsi="標楷體" w:cs="新細明體"/>
          <w:color w:val="333333"/>
          <w:sz w:val="20"/>
          <w:szCs w:val="20"/>
        </w:rPr>
        <w:t>(六)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 xml:space="preserve"> 本課程非大型活動，不具競賽性質故無保險服務(僅學生平安保險)，請自行斟酌是否另行加保。</w:t>
      </w:r>
    </w:p>
    <w:p w:rsidR="00B806AA" w:rsidRPr="00140C25" w:rsidRDefault="00B806AA" w:rsidP="00140C25">
      <w:pPr>
        <w:widowControl/>
        <w:spacing w:before="280" w:after="280"/>
        <w:ind w:firstLine="240"/>
        <w:rPr>
          <w:rFonts w:ascii="標楷體" w:eastAsia="標楷體" w:hAnsi="標楷體" w:cs="Arial"/>
          <w:bCs/>
          <w:color w:val="333333"/>
          <w:spacing w:val="15"/>
          <w:sz w:val="20"/>
          <w:szCs w:val="20"/>
          <w:bdr w:val="none" w:sz="0" w:space="0" w:color="auto" w:frame="1"/>
        </w:rPr>
      </w:pPr>
      <w:r w:rsidRPr="00140C25">
        <w:rPr>
          <w:rFonts w:ascii="標楷體" w:eastAsia="標楷體" w:hAnsi="標楷體" w:cs="新細明體"/>
          <w:color w:val="333333"/>
          <w:sz w:val="20"/>
          <w:szCs w:val="20"/>
        </w:rPr>
        <w:t>(七)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 xml:space="preserve"> 學生下課時間放學，開課時已先調查-安親班.自行回家.家人</w:t>
      </w:r>
      <w:r w:rsidR="00140C25">
        <w:rPr>
          <w:rFonts w:ascii="標楷體" w:eastAsia="標楷體" w:hAnsi="標楷體" w:cs="新細明體" w:hint="eastAsia"/>
          <w:color w:val="333333"/>
          <w:sz w:val="20"/>
          <w:szCs w:val="20"/>
        </w:rPr>
        <w:t>接回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，</w:t>
      </w:r>
      <w:r w:rsidR="00140C25">
        <w:rPr>
          <w:rFonts w:ascii="標楷體" w:eastAsia="標楷體" w:hAnsi="標楷體" w:cs="新細明體" w:hint="eastAsia"/>
          <w:color w:val="333333"/>
          <w:sz w:val="20"/>
          <w:szCs w:val="20"/>
        </w:rPr>
        <w:t>為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顧及校園安全請家長盡量在校門口等待，若家長有事耽擱也請聯絡</w:t>
      </w:r>
      <w:r w:rsidR="00140C25">
        <w:rPr>
          <w:rFonts w:ascii="標楷體" w:eastAsia="標楷體" w:hAnsi="標楷體" w:cs="新細明體" w:hint="eastAsia"/>
          <w:color w:val="333333"/>
          <w:sz w:val="20"/>
          <w:szCs w:val="20"/>
        </w:rPr>
        <w:t>團隊</w:t>
      </w:r>
      <w:r w:rsidR="00140C25"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教練</w:t>
      </w:r>
      <w:r w:rsidR="00140C25" w:rsidRPr="00140C25">
        <w:rPr>
          <w:rFonts w:ascii="標楷體" w:eastAsia="標楷體" w:hAnsi="標楷體" w:cs="Arial" w:hint="eastAsia"/>
          <w:bCs/>
          <w:color w:val="333333"/>
          <w:spacing w:val="15"/>
          <w:sz w:val="20"/>
          <w:szCs w:val="20"/>
          <w:bdr w:val="none" w:sz="0" w:space="0" w:color="auto" w:frame="1"/>
        </w:rPr>
        <w:t>0935-218390邱根</w:t>
      </w:r>
      <w:proofErr w:type="gramStart"/>
      <w:r w:rsidR="00140C25" w:rsidRPr="00140C25">
        <w:rPr>
          <w:rFonts w:ascii="標楷體" w:eastAsia="標楷體" w:hAnsi="標楷體" w:cs="Arial" w:hint="eastAsia"/>
          <w:bCs/>
          <w:color w:val="333333"/>
          <w:spacing w:val="15"/>
          <w:sz w:val="20"/>
          <w:szCs w:val="20"/>
          <w:bdr w:val="none" w:sz="0" w:space="0" w:color="auto" w:frame="1"/>
        </w:rPr>
        <w:t>欉</w:t>
      </w:r>
      <w:proofErr w:type="gramEnd"/>
      <w:r w:rsidR="00140C25"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，</w:t>
      </w:r>
      <w:r w:rsidR="00140C25">
        <w:rPr>
          <w:rFonts w:ascii="標楷體" w:eastAsia="標楷體" w:hAnsi="標楷體" w:cs="Arial" w:hint="eastAsia"/>
          <w:bCs/>
          <w:color w:val="333333"/>
          <w:spacing w:val="15"/>
          <w:sz w:val="20"/>
          <w:szCs w:val="20"/>
          <w:bdr w:val="none" w:sz="0" w:space="0" w:color="auto" w:frame="1"/>
        </w:rPr>
        <w:t>慎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防意外</w:t>
      </w:r>
      <w:r w:rsidR="00140C25">
        <w:rPr>
          <w:rFonts w:ascii="標楷體" w:eastAsia="標楷體" w:hAnsi="標楷體" w:cs="新細明體" w:hint="eastAsia"/>
          <w:color w:val="333333"/>
          <w:sz w:val="20"/>
          <w:szCs w:val="20"/>
        </w:rPr>
        <w:t>發生</w:t>
      </w:r>
      <w:r w:rsidRPr="00140C25">
        <w:rPr>
          <w:rFonts w:ascii="標楷體" w:eastAsia="標楷體" w:hAnsi="標楷體" w:cs="新細明體" w:hint="eastAsia"/>
          <w:color w:val="333333"/>
          <w:sz w:val="20"/>
          <w:szCs w:val="20"/>
        </w:rPr>
        <w:t>。</w:t>
      </w:r>
    </w:p>
    <w:p w:rsidR="00B806AA" w:rsidRPr="00140C25" w:rsidRDefault="00B806AA">
      <w:pPr>
        <w:widowControl/>
        <w:spacing w:before="280" w:after="280"/>
        <w:ind w:firstLine="240"/>
        <w:rPr>
          <w:rFonts w:ascii="標楷體" w:eastAsia="標楷體" w:hAnsi="標楷體" w:cs="新細明體"/>
          <w:color w:val="333333"/>
          <w:sz w:val="20"/>
          <w:szCs w:val="20"/>
        </w:rPr>
      </w:pPr>
    </w:p>
    <w:p w:rsidR="00770283" w:rsidRDefault="0091140B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九、需自備器材：</w:t>
      </w:r>
      <w:r w:rsidR="00C02373">
        <w:rPr>
          <w:rFonts w:ascii="微軟正黑體" w:eastAsia="微軟正黑體" w:hAnsi="微軟正黑體" w:cs="微軟正黑體"/>
          <w:color w:val="000000"/>
        </w:rPr>
        <w:t>可自備或請教練代購全套直排輪裝備4200元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tbl>
      <w:tblPr>
        <w:tblpPr w:leftFromText="180" w:rightFromText="180" w:vertAnchor="page" w:horzAnchor="margin" w:tblpY="4369"/>
        <w:tblW w:w="9784" w:type="dxa"/>
        <w:tblLayout w:type="fixed"/>
        <w:tblLook w:val="0000" w:firstRow="0" w:lastRow="0" w:firstColumn="0" w:lastColumn="0" w:noHBand="0" w:noVBand="0"/>
      </w:tblPr>
      <w:tblGrid>
        <w:gridCol w:w="9784"/>
      </w:tblGrid>
      <w:tr w:rsidR="00140C25" w:rsidRPr="0086571E" w:rsidTr="00140C25">
        <w:trPr>
          <w:cantSplit/>
          <w:trHeight w:val="675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140C25" w:rsidRPr="0086571E" w:rsidRDefault="00140C25" w:rsidP="00140C2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中華民國滑輪溜冰</w:t>
            </w:r>
            <w:r w:rsidRPr="0086571E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休閒直排輪</w:t>
            </w:r>
            <w:r w:rsidRPr="0086571E"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級、花式</w:t>
            </w:r>
            <w:r w:rsidRPr="0086571E"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級、競速</w:t>
            </w:r>
            <w:r w:rsidRPr="0086571E"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級教練裁判、曲棍球國家</w:t>
            </w:r>
            <w:r w:rsidRPr="0086571E">
              <w:rPr>
                <w:rFonts w:ascii="標楷體" w:eastAsia="標楷體" w:hAnsi="標楷體"/>
                <w:sz w:val="32"/>
                <w:szCs w:val="32"/>
              </w:rPr>
              <w:t>A</w:t>
            </w:r>
            <w:r w:rsidRPr="0086571E">
              <w:rPr>
                <w:rFonts w:ascii="標楷體" w:eastAsia="標楷體" w:hAnsi="標楷體" w:hint="eastAsia"/>
                <w:sz w:val="32"/>
                <w:szCs w:val="32"/>
              </w:rPr>
              <w:t>級教練、裁判</w:t>
            </w:r>
          </w:p>
          <w:p w:rsidR="00140C25" w:rsidRPr="0086571E" w:rsidRDefault="00140C25" w:rsidP="00140C25">
            <w:pPr>
              <w:pStyle w:val="a9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 w:val="0"/>
              <w:rPr>
                <w:rFonts w:hint="eastAsia"/>
                <w:sz w:val="32"/>
                <w:szCs w:val="32"/>
              </w:rPr>
            </w:pPr>
            <w:r w:rsidRPr="0086571E">
              <w:rPr>
                <w:rFonts w:ascii="標楷體" w:eastAsia="標楷體" w:hAnsi="標楷體"/>
                <w:kern w:val="2"/>
                <w:sz w:val="32"/>
                <w:szCs w:val="32"/>
              </w:rPr>
              <w:t>1</w:t>
            </w:r>
            <w:r w:rsidRPr="0086571E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/114</w:t>
            </w:r>
            <w:r w:rsidRPr="0086571E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年桃園市政府競技運動專項計劃執行教練</w:t>
            </w:r>
          </w:p>
        </w:tc>
      </w:tr>
      <w:tr w:rsidR="00140C25" w:rsidRPr="0086571E" w:rsidTr="00140C25">
        <w:trPr>
          <w:cantSplit/>
          <w:trHeight w:val="5212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000000"/>
            </w:tcBorders>
            <w:shd w:val="clear" w:color="auto" w:fill="auto"/>
            <w:vAlign w:val="center"/>
          </w:tcPr>
          <w:p w:rsidR="00140C25" w:rsidRPr="0086571E" w:rsidRDefault="00140C25" w:rsidP="00140C25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標楷體" w:eastAsia="標楷體" w:hAnsi="標楷體"/>
                <w:kern w:val="2"/>
              </w:rPr>
            </w:pPr>
            <w:r w:rsidRPr="0086571E">
              <w:rPr>
                <w:rFonts w:ascii="標楷體" w:eastAsia="標楷體" w:hAnsi="標楷體" w:hint="eastAsia"/>
                <w:kern w:val="2"/>
              </w:rPr>
              <w:t>經歷: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桃園市體育總會滑輪溜冰委員會曲棍球組執行長.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桃園市體育總會滑輪溜冰委員會註冊教練、註冊裁判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八德區體育會滑輪溜冰委員會顧問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中華民國滑輪溜冰協會註冊教練、註冊裁判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109.111.113全民運動會男子滑輪溜冰曲棍球裁判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 xml:space="preserve">4. 指導賽事: 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2019自由式世界錦標賽-競速-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速度過樁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-青男第一名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109年花蓮全民運動會-滑輪溜冰競速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速度過樁男子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金牌.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109年花蓮全民運動會-男子曲棍球短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桿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第六名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111年花蓮全中運滑輪溜冰競速速度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過樁高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男組第三名/第四名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112年新竹全中運滑輪溜冰速度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過樁高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男組第五名/國女第四名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113年台北全中運滑輪溜冰競速速度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過樁國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女第一名</w:t>
            </w:r>
          </w:p>
          <w:p w:rsidR="00140C25" w:rsidRDefault="00140C25" w:rsidP="00140C25">
            <w:pPr>
              <w:rPr>
                <w:rFonts w:ascii="標楷體" w:eastAsia="標楷體" w:hAnsi="標楷體"/>
              </w:rPr>
            </w:pPr>
            <w:r w:rsidRPr="0086571E">
              <w:rPr>
                <w:rFonts w:ascii="標楷體" w:eastAsia="標楷體" w:hAnsi="標楷體" w:hint="eastAsia"/>
              </w:rPr>
              <w:t>113年屏東全民運動會-男子曲棍球長</w:t>
            </w:r>
            <w:proofErr w:type="gramStart"/>
            <w:r w:rsidRPr="0086571E">
              <w:rPr>
                <w:rFonts w:ascii="標楷體" w:eastAsia="標楷體" w:hAnsi="標楷體" w:hint="eastAsia"/>
              </w:rPr>
              <w:t>桿</w:t>
            </w:r>
            <w:proofErr w:type="gramEnd"/>
            <w:r w:rsidRPr="0086571E">
              <w:rPr>
                <w:rFonts w:ascii="標楷體" w:eastAsia="標楷體" w:hAnsi="標楷體" w:hint="eastAsia"/>
              </w:rPr>
              <w:t>第四名</w:t>
            </w:r>
          </w:p>
          <w:p w:rsidR="00140C25" w:rsidRPr="0086571E" w:rsidRDefault="00140C25" w:rsidP="00140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114年全國中等學校運動會桃園市代表隊(</w:t>
            </w:r>
            <w:proofErr w:type="gramStart"/>
            <w:r>
              <w:rPr>
                <w:rFonts w:ascii="標楷體" w:eastAsia="標楷體" w:hAnsi="標楷體"/>
              </w:rPr>
              <w:t>速度過樁</w:t>
            </w:r>
            <w:proofErr w:type="gramEnd"/>
            <w:r>
              <w:rPr>
                <w:rFonts w:ascii="標楷體" w:eastAsia="標楷體" w:hAnsi="標楷體"/>
              </w:rPr>
              <w:t>)總教練</w:t>
            </w:r>
          </w:p>
        </w:tc>
      </w:tr>
    </w:tbl>
    <w:p w:rsidR="00770283" w:rsidRDefault="00B806AA">
      <w:pPr>
        <w:widowControl/>
        <w:spacing w:before="280" w:after="2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十、師資介紹：邱根</w:t>
      </w:r>
      <w:proofErr w:type="gramStart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欉</w:t>
      </w:r>
      <w:proofErr w:type="gramEnd"/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教練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0935-218390</w:t>
      </w:r>
    </w:p>
    <w:p w:rsidR="00E452BC" w:rsidRDefault="00E452BC">
      <w:pPr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C02373" w:rsidRPr="00C02373" w:rsidRDefault="00C02373">
      <w:pPr>
        <w:rPr>
          <w:rFonts w:ascii="微軟正黑體" w:eastAsia="微軟正黑體" w:hAnsi="微軟正黑體" w:cs="微軟正黑體"/>
          <w:sz w:val="28"/>
          <w:szCs w:val="28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9A4A9D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70283" w:rsidRDefault="009A4A9D">
      <w:pPr>
        <w:widowControl/>
        <w:spacing w:before="280" w:after="280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color w:val="000000"/>
          <w:sz w:val="32"/>
          <w:szCs w:val="32"/>
        </w:rPr>
        <w:t xml:space="preserve">十一    </w:t>
      </w:r>
      <w:r w:rsidR="0091140B">
        <w:rPr>
          <w:rFonts w:ascii="微軟正黑體" w:eastAsia="微軟正黑體" w:hAnsi="微軟正黑體" w:cs="微軟正黑體"/>
          <w:color w:val="000000"/>
          <w:sz w:val="32"/>
          <w:szCs w:val="32"/>
        </w:rPr>
        <w:t xml:space="preserve">：光明國小 </w:t>
      </w:r>
      <w:r w:rsidR="00E452BC">
        <w:rPr>
          <w:rFonts w:ascii="微軟正黑體" w:eastAsia="微軟正黑體" w:hAnsi="微軟正黑體" w:cs="微軟正黑體"/>
          <w:color w:val="000000"/>
          <w:sz w:val="32"/>
          <w:szCs w:val="32"/>
        </w:rPr>
        <w:t>直排輪</w:t>
      </w:r>
      <w:r w:rsidR="0091140B">
        <w:rPr>
          <w:rFonts w:ascii="微軟正黑體" w:eastAsia="微軟正黑體" w:hAnsi="微軟正黑體" w:cs="微軟正黑體"/>
          <w:b/>
          <w:color w:val="0070C0"/>
          <w:sz w:val="32"/>
          <w:szCs w:val="32"/>
        </w:rPr>
        <w:t xml:space="preserve"> </w:t>
      </w:r>
      <w:r w:rsidR="0091140B">
        <w:rPr>
          <w:rFonts w:ascii="微軟正黑體" w:eastAsia="微軟正黑體" w:hAnsi="微軟正黑體" w:cs="微軟正黑體"/>
          <w:color w:val="000000"/>
          <w:sz w:val="32"/>
          <w:szCs w:val="32"/>
        </w:rPr>
        <w:t>課程表</w:t>
      </w:r>
    </w:p>
    <w:tbl>
      <w:tblPr>
        <w:tblStyle w:val="af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811"/>
      </w:tblGrid>
      <w:tr w:rsidR="00770283" w:rsidTr="00364A20">
        <w:tc>
          <w:tcPr>
            <w:tcW w:w="4390" w:type="dxa"/>
          </w:tcPr>
          <w:p w:rsidR="00770283" w:rsidRDefault="0091140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5811" w:type="dxa"/>
          </w:tcPr>
          <w:p w:rsidR="00770283" w:rsidRDefault="0091140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預定教學內容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7/21(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:30-1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: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防疫、性平、校園安全宣導、</w:t>
            </w:r>
            <w:r w:rsidRPr="00A05BF9">
              <w:rPr>
                <w:rFonts w:ascii="標楷體" w:eastAsia="標楷體" w:hAnsi="標楷體" w:hint="eastAsia"/>
                <w:color w:val="000000"/>
              </w:rPr>
              <w:t>介紹直排輪器材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05BF9">
              <w:rPr>
                <w:rFonts w:ascii="標楷體" w:eastAsia="標楷體" w:hAnsi="標楷體" w:hint="eastAsia"/>
                <w:color w:val="000000"/>
              </w:rPr>
              <w:t>運動、</w:t>
            </w:r>
            <w:r w:rsidRPr="00A05BF9">
              <w:rPr>
                <w:rFonts w:ascii="標楷體" w:eastAsia="標楷體" w:hAnsi="標楷體" w:hint="eastAsia"/>
              </w:rPr>
              <w:t>裝備講解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364A20" w:rsidP="005038DD">
            <w:pPr>
              <w:widowControl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7/</w:t>
            </w:r>
            <w:r w:rsidR="005038DD">
              <w:rPr>
                <w:rFonts w:ascii="微軟正黑體" w:eastAsia="微軟正黑體" w:hAnsi="微軟正黑體" w:cs="微軟正黑體"/>
                <w:sz w:val="28"/>
                <w:szCs w:val="28"/>
              </w:rPr>
              <w:t>22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(二) 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前、後葫蘆型</w:t>
            </w:r>
            <w:r>
              <w:rPr>
                <w:rFonts w:ascii="標楷體" w:eastAsia="標楷體" w:hAnsi="標楷體" w:hint="eastAsia"/>
              </w:rPr>
              <w:t>+壓線對點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364A20" w:rsidP="005038DD">
            <w:pPr>
              <w:widowControl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</w:t>
            </w:r>
            <w:r w:rsidR="005038DD">
              <w:rPr>
                <w:rFonts w:ascii="微軟正黑體" w:eastAsia="微軟正黑體" w:hAnsi="微軟正黑體" w:cs="微軟正黑體"/>
                <w:sz w:val="28"/>
                <w:szCs w:val="28"/>
              </w:rPr>
              <w:t>23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(三) 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雙腳平行原地踏步、V字形（外八）踏步前溜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364A20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7/</w:t>
            </w:r>
            <w:r w:rsidR="005038DD">
              <w:rPr>
                <w:rFonts w:ascii="微軟正黑體" w:eastAsia="微軟正黑體" w:hAnsi="微軟正黑體" w:cs="微軟正黑體"/>
                <w:sz w:val="28"/>
                <w:szCs w:val="28"/>
              </w:rPr>
              <w:t>24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(四) 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前、後葫蘆型</w:t>
            </w:r>
            <w:r w:rsidRPr="00A05BF9">
              <w:rPr>
                <w:rFonts w:ascii="標楷體" w:eastAsia="標楷體" w:hAnsi="標楷體" w:hint="eastAsia"/>
                <w:color w:val="000000"/>
              </w:rPr>
              <w:t>、前</w:t>
            </w:r>
            <w:proofErr w:type="gramStart"/>
            <w:r w:rsidRPr="00A05BF9">
              <w:rPr>
                <w:rFonts w:ascii="標楷體" w:eastAsia="標楷體" w:hAnsi="標楷體" w:hint="eastAsia"/>
                <w:color w:val="000000"/>
              </w:rPr>
              <w:t>溜剪冰</w:t>
            </w:r>
            <w:proofErr w:type="gramEnd"/>
            <w:r w:rsidR="005038DD" w:rsidRPr="00A05BF9">
              <w:rPr>
                <w:rFonts w:ascii="標楷體" w:eastAsia="標楷體" w:hAnsi="標楷體" w:hint="eastAsia"/>
              </w:rPr>
              <w:t>、</w:t>
            </w:r>
            <w:r w:rsidR="005038DD">
              <w:rPr>
                <w:rFonts w:ascii="標楷體" w:eastAsia="標楷體" w:hAnsi="標楷體" w:cs="標楷體"/>
                <w:sz w:val="22"/>
                <w:szCs w:val="22"/>
              </w:rPr>
              <w:t>前溜交叉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7/25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(五)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8</w:t>
            </w:r>
            <w:proofErr w:type="gramStart"/>
            <w:r w:rsidRPr="00A05BF9">
              <w:rPr>
                <w:rFonts w:ascii="標楷體" w:eastAsia="標楷體" w:hAnsi="標楷體" w:hint="eastAsia"/>
              </w:rPr>
              <w:t>字繞圈剪冰</w:t>
            </w:r>
            <w:proofErr w:type="gramEnd"/>
            <w:r w:rsidRPr="00A05BF9">
              <w:rPr>
                <w:rFonts w:ascii="標楷體" w:eastAsia="標楷體" w:hAnsi="標楷體" w:hint="eastAsia"/>
              </w:rPr>
              <w:t>、後溜滑行</w:t>
            </w:r>
            <w:r w:rsidR="005038DD" w:rsidRPr="00A05BF9">
              <w:rPr>
                <w:rFonts w:ascii="標楷體" w:eastAsia="標楷體" w:hAnsi="標楷體" w:hint="eastAsia"/>
              </w:rPr>
              <w:t>、T煞車、</w:t>
            </w:r>
            <w:r w:rsidR="005038DD" w:rsidRPr="00A05BF9">
              <w:rPr>
                <w:rFonts w:ascii="標楷體" w:eastAsia="標楷體" w:hAnsi="標楷體" w:hint="eastAsia"/>
                <w:color w:val="000000"/>
              </w:rPr>
              <w:t>推刃滑行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7/28 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(</w:t>
            </w:r>
            <w:proofErr w:type="gramStart"/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>一</w:t>
            </w:r>
            <w:proofErr w:type="gramEnd"/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gramStart"/>
            <w:r w:rsidRPr="00A05BF9">
              <w:rPr>
                <w:rFonts w:ascii="標楷體" w:eastAsia="標楷體" w:hAnsi="標楷體" w:hint="eastAsia"/>
              </w:rPr>
              <w:t>後溜剪冰、繞樁</w:t>
            </w:r>
            <w:proofErr w:type="gramEnd"/>
            <w:r w:rsidRPr="00A05BF9">
              <w:rPr>
                <w:rFonts w:ascii="標楷體" w:eastAsia="標楷體" w:hAnsi="標楷體" w:hint="eastAsia"/>
              </w:rPr>
              <w:t>起跑加速、推刃</w:t>
            </w:r>
            <w:r w:rsidR="005038DD" w:rsidRPr="00A05BF9">
              <w:rPr>
                <w:rFonts w:ascii="標楷體" w:eastAsia="標楷體" w:hAnsi="標楷體" w:hint="eastAsia"/>
              </w:rPr>
              <w:t>、</w:t>
            </w:r>
            <w:r w:rsidR="005038DD" w:rsidRPr="00A05BF9">
              <w:rPr>
                <w:rFonts w:ascii="標楷體" w:eastAsia="標楷體" w:hAnsi="標楷體"/>
                <w:color w:val="000000"/>
              </w:rPr>
              <w:t>起跑</w:t>
            </w:r>
            <w:r w:rsidR="005038DD" w:rsidRPr="00A05BF9">
              <w:rPr>
                <w:rFonts w:ascii="標楷體" w:eastAsia="標楷體" w:hAnsi="標楷體" w:hint="eastAsia"/>
              </w:rPr>
              <w:t>競賽規則講解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lastRenderedPageBreak/>
              <w:t>7/29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(二)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  <w:color w:val="000000"/>
              </w:rPr>
              <w:t>定點單足站立</w:t>
            </w:r>
            <w:r w:rsidRPr="00A05BF9">
              <w:rPr>
                <w:rFonts w:ascii="標楷體" w:eastAsia="標楷體" w:hAnsi="標楷體" w:hint="eastAsia"/>
              </w:rPr>
              <w:t>、</w:t>
            </w:r>
            <w:r w:rsidRPr="00A05BF9">
              <w:rPr>
                <w:rFonts w:ascii="標楷體" w:eastAsia="標楷體" w:hAnsi="標楷體" w:hint="eastAsia"/>
                <w:color w:val="000000"/>
              </w:rPr>
              <w:t>定點</w:t>
            </w:r>
            <w:r w:rsidRPr="00A05BF9">
              <w:rPr>
                <w:rFonts w:ascii="標楷體" w:eastAsia="標楷體" w:hAnsi="標楷體" w:hint="eastAsia"/>
              </w:rPr>
              <w:t>瑪莉</w:t>
            </w:r>
            <w:r w:rsidR="005038DD" w:rsidRPr="00A05BF9">
              <w:rPr>
                <w:rFonts w:ascii="標楷體" w:eastAsia="標楷體" w:hAnsi="標楷體" w:hint="eastAsia"/>
              </w:rPr>
              <w:t>、</w:t>
            </w:r>
            <w:r w:rsidR="005038DD" w:rsidRPr="00A05BF9">
              <w:rPr>
                <w:rFonts w:ascii="標楷體" w:eastAsia="標楷體" w:hAnsi="標楷體"/>
                <w:bCs/>
              </w:rPr>
              <w:t>花</w:t>
            </w:r>
            <w:proofErr w:type="gramStart"/>
            <w:r w:rsidR="005038DD" w:rsidRPr="00A05BF9">
              <w:rPr>
                <w:rFonts w:ascii="標楷體" w:eastAsia="標楷體" w:hAnsi="標楷體"/>
                <w:bCs/>
              </w:rPr>
              <w:t>式繞樁</w:t>
            </w:r>
            <w:proofErr w:type="gramEnd"/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7/30 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(三)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單足S</w:t>
            </w:r>
            <w:proofErr w:type="gramStart"/>
            <w:r w:rsidRPr="00A05BF9">
              <w:rPr>
                <w:rFonts w:ascii="標楷體" w:eastAsia="標楷體" w:hAnsi="標楷體" w:hint="eastAsia"/>
              </w:rPr>
              <w:t>形繞樁</w:t>
            </w:r>
            <w:proofErr w:type="gramEnd"/>
            <w:r w:rsidRPr="00A05BF9">
              <w:rPr>
                <w:rFonts w:ascii="標楷體" w:eastAsia="標楷體" w:hAnsi="標楷體" w:hint="eastAsia"/>
              </w:rPr>
              <w:t>、障礙跳躍</w:t>
            </w:r>
            <w:r w:rsidR="005038DD" w:rsidRPr="00A05BF9">
              <w:rPr>
                <w:rFonts w:ascii="標楷體" w:eastAsia="標楷體" w:hAnsi="標楷體" w:hint="eastAsia"/>
              </w:rPr>
              <w:t>、</w:t>
            </w:r>
            <w:r w:rsidRPr="00A05BF9">
              <w:rPr>
                <w:rFonts w:ascii="標楷體" w:eastAsia="標楷體" w:hAnsi="標楷體"/>
                <w:bCs/>
              </w:rPr>
              <w:t>一字S</w:t>
            </w:r>
            <w:r w:rsidRPr="00A05BF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05BF9">
              <w:rPr>
                <w:rFonts w:ascii="標楷體" w:eastAsia="標楷體" w:hAnsi="標楷體" w:hint="eastAsia"/>
              </w:rPr>
              <w:t>入樁</w:t>
            </w:r>
            <w:proofErr w:type="gramEnd"/>
            <w:r w:rsidRPr="00A05BF9">
              <w:rPr>
                <w:rFonts w:ascii="標楷體" w:eastAsia="標楷體" w:hAnsi="標楷體" w:hint="eastAsia"/>
              </w:rPr>
              <w:t>畫弧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7/31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(四)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競賽規則、</w:t>
            </w:r>
            <w:proofErr w:type="gramStart"/>
            <w:r w:rsidRPr="00A05BF9">
              <w:rPr>
                <w:rFonts w:ascii="標楷體" w:eastAsia="標楷體" w:hAnsi="標楷體" w:hint="eastAsia"/>
              </w:rPr>
              <w:t>入樁距</w:t>
            </w:r>
            <w:proofErr w:type="gramEnd"/>
            <w:r w:rsidRPr="00A05BF9">
              <w:rPr>
                <w:rFonts w:ascii="標楷體" w:eastAsia="標楷體" w:hAnsi="標楷體" w:hint="eastAsia"/>
              </w:rPr>
              <w:t>、連續瑪莉S形</w:t>
            </w:r>
            <w:r w:rsidR="005038DD" w:rsidRPr="00A05BF9">
              <w:rPr>
                <w:rFonts w:ascii="標楷體" w:eastAsia="標楷體" w:hAnsi="標楷體" w:hint="eastAsia"/>
              </w:rPr>
              <w:t>、摩洛克</w:t>
            </w:r>
            <w:r w:rsidR="005038DD">
              <w:rPr>
                <w:rFonts w:ascii="標楷體" w:eastAsia="標楷體" w:hAnsi="標楷體" w:hint="eastAsia"/>
              </w:rPr>
              <w:t>轉身</w:t>
            </w:r>
          </w:p>
        </w:tc>
      </w:tr>
      <w:tr w:rsidR="00770283" w:rsidTr="00364A20">
        <w:trPr>
          <w:trHeight w:val="618"/>
        </w:trPr>
        <w:tc>
          <w:tcPr>
            <w:tcW w:w="4390" w:type="dxa"/>
            <w:vAlign w:val="center"/>
          </w:tcPr>
          <w:p w:rsidR="00770283" w:rsidRDefault="005038DD" w:rsidP="005038DD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8/1 </w:t>
            </w:r>
            <w:r w:rsidR="0091140B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(五)  </w:t>
            </w:r>
            <w:r w:rsidR="00364A20">
              <w:rPr>
                <w:rFonts w:ascii="微軟正黑體" w:eastAsia="微軟正黑體" w:hAnsi="微軟正黑體" w:cs="微軟正黑體"/>
                <w:sz w:val="28"/>
                <w:szCs w:val="28"/>
              </w:rPr>
              <w:t>10:30-12:00</w:t>
            </w:r>
          </w:p>
        </w:tc>
        <w:tc>
          <w:tcPr>
            <w:tcW w:w="5811" w:type="dxa"/>
          </w:tcPr>
          <w:p w:rsidR="00770283" w:rsidRPr="00E452BC" w:rsidRDefault="00E452BC" w:rsidP="005038DD">
            <w:pPr>
              <w:spacing w:before="60" w:after="60"/>
              <w:ind w:left="240" w:hanging="2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A05BF9">
              <w:rPr>
                <w:rFonts w:ascii="標楷體" w:eastAsia="標楷體" w:hAnsi="標楷體" w:hint="eastAsia"/>
              </w:rPr>
              <w:t>綜合驗收</w:t>
            </w:r>
          </w:p>
        </w:tc>
      </w:tr>
    </w:tbl>
    <w:p w:rsidR="00770283" w:rsidRDefault="009A4A9D">
      <w:pPr>
        <w:widowControl/>
        <w:spacing w:before="280" w:after="280"/>
        <w:rPr>
          <w:rFonts w:ascii="微軟正黑體" w:eastAsia="微軟正黑體" w:hAnsi="微軟正黑體" w:cs="微軟正黑體"/>
        </w:rPr>
      </w:pPr>
      <w:r w:rsidRPr="00A05BF9">
        <w:rPr>
          <w:rFonts w:ascii="標楷體" w:eastAsia="標楷體" w:hAnsi="標楷體" w:hint="eastAsia"/>
          <w:color w:val="000000"/>
        </w:rPr>
        <w:t>以上課程內容可能會視報名學生年齡程度學習情況略作調</w:t>
      </w:r>
      <w:r>
        <w:rPr>
          <w:rFonts w:ascii="標楷體" w:eastAsia="標楷體" w:hAnsi="標楷體" w:hint="eastAsia"/>
          <w:color w:val="000000"/>
        </w:rPr>
        <w:t>整</w:t>
      </w:r>
    </w:p>
    <w:p w:rsidR="00770283" w:rsidRDefault="00770283">
      <w:pPr>
        <w:rPr>
          <w:rFonts w:ascii="微軟正黑體" w:eastAsia="微軟正黑體" w:hAnsi="微軟正黑體" w:cs="微軟正黑體"/>
        </w:rPr>
      </w:pPr>
    </w:p>
    <w:sectPr w:rsidR="0077028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61" w:rsidRDefault="00121961" w:rsidP="00893203">
      <w:r>
        <w:separator/>
      </w:r>
    </w:p>
  </w:endnote>
  <w:endnote w:type="continuationSeparator" w:id="0">
    <w:p w:rsidR="00121961" w:rsidRDefault="00121961" w:rsidP="008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charset w:val="00"/>
    <w:family w:val="auto"/>
    <w:pitch w:val="default"/>
  </w:font>
  <w:font w:name="Play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61" w:rsidRDefault="00121961" w:rsidP="00893203">
      <w:r>
        <w:separator/>
      </w:r>
    </w:p>
  </w:footnote>
  <w:footnote w:type="continuationSeparator" w:id="0">
    <w:p w:rsidR="00121961" w:rsidRDefault="00121961" w:rsidP="0089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4C2"/>
    <w:multiLevelType w:val="hybridMultilevel"/>
    <w:tmpl w:val="373672D6"/>
    <w:lvl w:ilvl="0" w:tplc="916AF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83"/>
    <w:rsid w:val="00121961"/>
    <w:rsid w:val="00140C25"/>
    <w:rsid w:val="00364A20"/>
    <w:rsid w:val="005038DD"/>
    <w:rsid w:val="006032E4"/>
    <w:rsid w:val="00770283"/>
    <w:rsid w:val="007C4982"/>
    <w:rsid w:val="00800F97"/>
    <w:rsid w:val="00893203"/>
    <w:rsid w:val="0091140B"/>
    <w:rsid w:val="00916AFF"/>
    <w:rsid w:val="009A4A9D"/>
    <w:rsid w:val="00B806AA"/>
    <w:rsid w:val="00C02373"/>
    <w:rsid w:val="00C61B5E"/>
    <w:rsid w:val="00E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D04F"/>
  <w15:docId w15:val="{A5298DD3-5388-4701-A22F-CFBC3617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EE3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141E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41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141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1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E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E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14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spacing w:after="160" w:line="278" w:lineRule="auto"/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1EE3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141E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41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1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5943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5943"/>
    <w:rPr>
      <w:rFonts w:ascii="Times New Roman" w:eastAsia="新細明體" w:hAnsi="Times New Roman" w:cs="Times New Roman"/>
      <w:sz w:val="20"/>
      <w:szCs w:val="20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Strong"/>
    <w:basedOn w:val="a0"/>
    <w:uiPriority w:val="22"/>
    <w:qFormat/>
    <w:rsid w:val="00B80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E/N6canuaq5UGTPCXVs124tyg==">CgMxLjA4AHIhMXN3U2dpZzBsbmJRdzJ6dFJMSDgxeVYyNjJuVXVYY1VO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淑靜 林</dc:creator>
  <cp:lastModifiedBy>User</cp:lastModifiedBy>
  <cp:revision>9</cp:revision>
  <dcterms:created xsi:type="dcterms:W3CDTF">2025-05-09T18:43:00Z</dcterms:created>
  <dcterms:modified xsi:type="dcterms:W3CDTF">2025-05-21T06:33:00Z</dcterms:modified>
</cp:coreProperties>
</file>